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D9" w:rsidRPr="00E31B82" w:rsidRDefault="0038729C" w:rsidP="00E31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82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8729C" w:rsidRPr="00E31B82" w:rsidRDefault="00542E87" w:rsidP="00E31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89932532"/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постановления Кабинета Министров Кыргызской Республики </w:t>
      </w:r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Республики «Об утверждении Правил организации пассажирских перевозок автомобильным транспортом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CB72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Республике» от 23 сентября 2013 года № 519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tbl>
      <w:tblPr>
        <w:tblStyle w:val="a3"/>
        <w:tblpPr w:leftFromText="180" w:rightFromText="180" w:vertAnchor="text" w:tblpXSpec="center" w:tblpY="1"/>
        <w:tblOverlap w:val="never"/>
        <w:tblW w:w="13599" w:type="dxa"/>
        <w:jc w:val="center"/>
        <w:tblLayout w:type="fixed"/>
        <w:tblLook w:val="04A0" w:firstRow="1" w:lastRow="0" w:firstColumn="1" w:lastColumn="0" w:noHBand="0" w:noVBand="1"/>
      </w:tblPr>
      <w:tblGrid>
        <w:gridCol w:w="6771"/>
        <w:gridCol w:w="6811"/>
        <w:gridCol w:w="17"/>
      </w:tblGrid>
      <w:tr w:rsidR="0038729C" w:rsidRPr="00E31B82" w:rsidTr="00A71FD8">
        <w:trPr>
          <w:gridAfter w:val="1"/>
          <w:wAfter w:w="17" w:type="dxa"/>
          <w:trHeight w:val="258"/>
          <w:jc w:val="center"/>
        </w:trPr>
        <w:tc>
          <w:tcPr>
            <w:tcW w:w="6771" w:type="dxa"/>
          </w:tcPr>
          <w:p w:rsidR="0038729C" w:rsidRPr="00E31B82" w:rsidRDefault="0038729C" w:rsidP="00E31B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B8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811" w:type="dxa"/>
          </w:tcPr>
          <w:p w:rsidR="0038729C" w:rsidRPr="00E31B82" w:rsidRDefault="0038729C" w:rsidP="00E31B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B8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66A56" w:rsidRPr="00E31B82" w:rsidTr="00A71FD8">
        <w:trPr>
          <w:trHeight w:val="258"/>
          <w:jc w:val="center"/>
        </w:trPr>
        <w:tc>
          <w:tcPr>
            <w:tcW w:w="13599" w:type="dxa"/>
            <w:gridSpan w:val="3"/>
          </w:tcPr>
          <w:p w:rsidR="00E66A56" w:rsidRPr="00E31B82" w:rsidRDefault="00542E87" w:rsidP="00E31B8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постановление Правительства </w:t>
            </w:r>
            <w:proofErr w:type="spellStart"/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Республики «Об утверждении Правил организации пассажирских перевозок автомобильным транспортом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CB724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Республике» от 23 сентября 2013 года № 519</w:t>
            </w:r>
          </w:p>
        </w:tc>
      </w:tr>
      <w:tr w:rsidR="00E66A56" w:rsidRPr="00E31B82" w:rsidTr="00A71FD8">
        <w:trPr>
          <w:gridAfter w:val="1"/>
          <w:wAfter w:w="17" w:type="dxa"/>
          <w:trHeight w:val="258"/>
          <w:jc w:val="center"/>
        </w:trPr>
        <w:tc>
          <w:tcPr>
            <w:tcW w:w="6771" w:type="dxa"/>
          </w:tcPr>
          <w:p w:rsidR="00542E87" w:rsidRPr="00C01861" w:rsidRDefault="00542E87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Глава 1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Общие положения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1. Настоящие Правила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Республике (далее - Правила) устанавливают основные принципы организации пассажирских перевозок, порядок взаимоотношений всех субъектов автомобильного транспорта, независимо от формы собственности и ведомственной принадлежности, уполномоченных государственных органов в сфере транспорта.</w:t>
            </w:r>
          </w:p>
          <w:p w:rsidR="00E66A56" w:rsidRPr="00C01861" w:rsidRDefault="00E66A56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2. Правила обязательны для исполнения всеми субъектами автомобильного транспорта, осуществляющими предпринимательскую деятельность в сфере пассажирских перевозок на территории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Республики, в том числе для перевозчиков, осуществляющих международные пассажирские перевозки, маршруты которых пролегают через территорию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Республики, а также для уполномоченных государственных органов в сфере транспорта.</w:t>
            </w:r>
          </w:p>
          <w:p w:rsidR="00542E87" w:rsidRPr="00C01861" w:rsidRDefault="00542E87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A17377" w:rsidRDefault="00A1737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111B0B" w:rsidRPr="00C01861" w:rsidRDefault="00111B0B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3….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В настоящих Правилах используются следующие термины: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автобус - автотранспортное средство, предназначенное для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перевозки пассажиров и багажа, имеющее более восьми мест для сидения, не включая места водителя;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автобусный маршрут - установленный путь следования автобуса от начального и до конечного пунктов;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автотранспортное предприятие - юридическое лицо, имеющее в собственности или на иных законных основаниях производственно-техническую базу с комплексом технологического оборудования и автотранспорт, штат административно-управленческого и инженерно-технического персонала для выполнения перевозочного процесса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багаж - имущество или материальные ценности пассажира, упакованные для отправления автомобильным транспортным средством, перевозимые отдельно от пассажира, в том же направлении, что и пассажир, на основании дополнительного соглашения с перевозчиком;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багажный билет - документ, подтверждающий оплату и прием багажа для перевозки;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билет - документ, удостоверяющий право пользования пассажиром услугами по перевозке пассажирским автотранспортным средством и подтверждающий заключение публичного договора перевозки между перевозчиком и пассажиром;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бронирование - заблаговременное резервирование места в автобусе для поездки по определенному маршруту;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ведомость продажи билетов - финансовый документ, отражающий количество перевезенных пассажиров и стоимость каждого билета, а также сумму реализованных билетов;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водитель - физическое лицо, управляющее автотранспортным средством;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временные автобусные маршруты (сезонные) - автобусные маршруты, функционирующие только в определенный промежуток времени;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городские маршруты - автобусные маршруты, проходящие в черте города;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график работы водителя - график-таблица, регламентирующая количество рабочих и выходных дней водителя автобусного маршрута на определенное время;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договор перевозки - соглашение между субъектами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пассажирских перевозок при оказании услуг автомобильным транспортом;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документация водителей - включает водительское удостоверение,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технический паспорт (талон)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транспортного средства, лицензию, разрешение, путевой лист, лист регулярности, график режима труда и отдыха, расписание движения, схему маршрута, договор с перевозчиком;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информационно-справочная система - служба автовокзалов и автостанций, предоставляющая сведения для пассажиров о расписании движения автобусов, о стоимости платы за проезд, указателях и протяженности маршрутов, выписку из настоящих Временных правил и др., а также информацию о других службах автовокзала;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легковое такси - автотранспортное средство, предназначенное для автомобильной перевозки пассажиров и багажа, имеющее не более восьми мест, не включая места водителя;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лист регулярности - документ водителя по ведению учета фактически выполненных рейсов (отметка на начальных, промежуточных и конечных пунктах), предусмотренных расписанием движения автобуса на маршруте;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лицензия - разрешение, выдаваемое физическому или юридическому лицу, на осуществление деятельности по перевозке или обслуживанию пассажиров;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маршрутная сеть - совокупность линий и плотность прохождения автобусных маршрутов в городе, районе, области и республике;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междугородные маршруты - автобусные маршруты, проходящие между пунктами отправления и назначения, расположенными на расстоянии более 60 км;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международные маршруты - автобусные маршруты, проходящие за пределы границ двух и более государств;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медицинское освидетельствование водителя - проверка медицинским работником состояния здоровья водителя перед выездом на линию или в рейс,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т.ч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 на остаточное явление алкоголя;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оборотный рейс - поездка автобуса в прямом и обратном направлениях по установленному маршруту;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остановочный пункт - специально отведенное место для кратковременной остановки автобусов для высадки и посадки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пассажиров;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пассажир - физическое лицо, пользующееся услугами перевозчика и станционными сооружениями на основании заключенного договора перевозки или на ином законном основании;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перевозки нерегулярные - перевозки, выполняемые на основе разового договора перевозки между перевозчиком и физическими или юридическими лицами, без посадки и высадки пассажиров на начальных, промежуточных, конечных пунктах и на станционных сооружениях;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перевозки регулярные - перевозки, выполняемые по заранее согласованным маршрутам следования, с указанием начального и конечного пунктов перевозки, остановочных пунктов движения автобусов и маршрутных такси и расписания их движения;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перевозчик - физическое или юридическое лицо, владеющее транспортным средством на праве собственности или на иных законных основаниях, предоставляющее услуги по перевозке пассажиров, багажа, груза и почты за плату или по найму и имеющее на это соответствующее разрешение/лицензию, выданную в установленном порядке;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полуэкспрессный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(скоростной) маршрут - маршрут движения автобусов от начального до конечного пункта, с остановкой для посадки и высадки пассажиров, на отдельных, предусмотренных расписанием остановочных пунктах;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постоянные автобусные маршруты - автобусные маршруты, функционирующие круглый год;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предрейсовый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технический осмотр - проверка технического состояния автомобиля перед выездом на линию на предмет исправности: рулевого управления, тормозной системы, освещения, электроприборов, автошин, ходовой части, а также состояния внешнего вида и салона, наличия медицинской аптечки и огнетушителя;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пригородные маршруты - автобусные маршруты, проходящие между пунктами отправления и назначения, расположенными на расстоянии до 60 км включительно;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расписание движения - график-таблица, содержащий сведения о времени, месте и последовательности выполнения рейсов;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регулярность движения - показатель качества обслуживания пассажиров, определяется отношением числа фактически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выполненных рейсов к количеству предусмотренных расписанием на определенный период времени по маршрутам;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регулярность рейсов - четкое выполнение рейсов по расписанию, без нарушений и отклонений от установленных норм;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рейс - путь автобуса от начального и до конечного пункта маршрута по времени отправления;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резервирование автобусов - содержание дополнительного количества автобусов перевозчиком для замены находящегося в рейсе автобуса в случае схода его с линии по причинам поломки по пути следования, дорожно-транспортного происшествия (далее - ДТП), невозможности езды водителя по состоянию здоровья и другим причинам, для обеспечения регулярности и доставки пассажиров до пункта назначения по маршруту;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ручная кладь - вещи или иное имущество пассажира, не запрещенные по своим свойствам, габаритным размерам и массе к перевозке в салоне автобуса, такси и перевозимые под личную ответственность пассажира;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система разрешительная - совокупность нормативных, технологических документов в соответствии с соглашениями о международных автомобильных сообщениях для выполнения межгосударственных автобусных перевозок;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специальные автобусные маршруты - автобусные маршруты, предназначенные для перевозки школьников и детей дошкольного возраста, а также рабочих и служащих организаций, связанных с особым режимом работы;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станционные сооружения - автовокзалы, автостанции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автокассы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 предназначенные для обслуживания пассажиров и перевозчиков и имеющие на это соответствующее разрешение;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уполномоченный государственный орган в сфере транспорта - государственный орган, призванный осуществлять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контроль и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регулирование деятельности субъектов на автомобильном транспорте;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экипировка - оформление и оборудование автомобиля, включая: указатель маршрута, нумерацию мест, чехлы для сидений, занавески, подголовники, медицинскую аптечку, огнетушители, информацию о стоимости платы за проезд, схему маршрута, наименование перевозчика и ФИО водителей;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экспрессный маршрут - маршрут движения автобуса от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начального пункта до конечного без промежуточных остановок.</w:t>
            </w:r>
          </w:p>
          <w:p w:rsidR="00542E87" w:rsidRPr="00C01861" w:rsidRDefault="00542E87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C7382" w:rsidRPr="00C01861" w:rsidRDefault="001C7382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C7382" w:rsidRPr="00C01861" w:rsidRDefault="001C7382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C7382" w:rsidRPr="00C01861" w:rsidRDefault="001C7382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C7382" w:rsidRPr="00C01861" w:rsidRDefault="001C7382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5….</w:t>
            </w:r>
          </w:p>
          <w:p w:rsidR="001C7382" w:rsidRPr="00C01861" w:rsidRDefault="001C7382" w:rsidP="00A17377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Глава 2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Организация автобусных маршрутов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§1. Порядок открытия маршрутов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6. Открытие автобусных маршрутов осуществляют: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городских маршрутов - мэрии городов по согласованию с уполномоченным государственным органом в сфере безопасности дорожного движения;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пригородных и междугородных маршрутов внутриобластного и межобластного сообщений - уполномоченный государственный орган в сфере транспорта, по согласованию с органами местного самоуправления и уполномоченным государственным органом в сфере безопасности дорожного движения;</w:t>
            </w:r>
          </w:p>
          <w:p w:rsidR="001C7382" w:rsidRPr="00C01861" w:rsidRDefault="001C7382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маршрутов международного сообщения - уполномоченные государственные органы в сфере транспорта государств договаривающихся сторон, по территории которых проходят автобусные маршруты.</w:t>
            </w:r>
          </w:p>
          <w:p w:rsidR="00C030B8" w:rsidRPr="00C01861" w:rsidRDefault="00C030B8" w:rsidP="00C01861">
            <w:pPr>
              <w:shd w:val="clear" w:color="auto" w:fill="FFFFFF"/>
              <w:ind w:firstLine="426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7….</w:t>
            </w:r>
          </w:p>
          <w:p w:rsidR="00C030B8" w:rsidRPr="00C01861" w:rsidRDefault="00C030B8" w:rsidP="00C01861">
            <w:pPr>
              <w:shd w:val="clear" w:color="auto" w:fill="FFFFFF"/>
              <w:ind w:firstLine="426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8….</w:t>
            </w:r>
          </w:p>
          <w:p w:rsidR="00C030B8" w:rsidRPr="00C01861" w:rsidRDefault="00C030B8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9. Маршруты международного сообщения открываются в соответствии с международными договорами и соглашениями, участницей которых является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Кыргызская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Республика.</w:t>
            </w:r>
          </w:p>
          <w:p w:rsidR="00C030B8" w:rsidRPr="00C01861" w:rsidRDefault="00C030B8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Для открытия внутриреспубликанских маршрутов, уполномоченным государственным органом в сфере транспорта создается комиссия по обследованию дорожных условий и замеру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протяженности маршрута (далее - комиссия) в составе:</w:t>
            </w:r>
          </w:p>
          <w:p w:rsidR="00C030B8" w:rsidRPr="00C01861" w:rsidRDefault="00C030B8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представителей уполномоченного государственного органа в сфере транспорта, органа местного самоуправления, уполномоченного государственного органа в сфере безопасности дорожного движения, дорожной организации и других заинтересованных лиц; на городских маршрутах городов на основании решения органа местного самоуправления;</w:t>
            </w:r>
          </w:p>
          <w:p w:rsidR="00C030B8" w:rsidRPr="00C01861" w:rsidRDefault="00C030B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представителей уполномоченного государственного органа в сфере транспорта, аппарата полномочного представителя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Правительства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 в области, уполномоченного государственного органа в сфере безопасности дорожного движения, дорожной организации - на пригородных и междугородных маршрутах внутриобластного и межобластного сообщений на основании решения уполномоченного государственного органа в сфере транспорта.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10….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11….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12….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13….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14. Схема маршрута движения автобуса составляется, утверждается и выдается: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 городские маршруты - мэриями городов, по согласованию с уполномоченным государственным органом в сфере безопасности движения;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 пригородные и междугородные маршруты внутриобластного и межобластного сообщения - уполномоченным государственным органом в сфере транспорта, по согласованию с уполномоченным государственным органом в сфере безопасности движения.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Схемы движения автобусов на пригородные и междугородные маршруты международного сообщения составляются перевозчиками и согласовываются с уполномоченными государственными органами в сфере транспорта двух договаривающихся сторон, по территории которых проходят автобусные маршруты.</w:t>
            </w:r>
          </w:p>
          <w:p w:rsidR="00C030B8" w:rsidRPr="00C01861" w:rsidRDefault="00BE2FEC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Схема маршрута выдается в соответствии с настоящими Правилами. В случаях изменения маршрута движения автобусов, связанного с дорожными условиями, схема маршрута движения пересматривается и выдается на общих основаниях.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C01861" w:rsidRDefault="00C01861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  <w:p w:rsidR="00BE2FEC" w:rsidRPr="00A17377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Cs w:val="28"/>
                <w:shd w:val="clear" w:color="auto" w:fill="FFFFFF"/>
              </w:rPr>
            </w:pPr>
            <w:r w:rsidRPr="00A17377">
              <w:rPr>
                <w:rFonts w:ascii="Times New Roman" w:hAnsi="Times New Roman" w:cs="Times New Roman"/>
                <w:szCs w:val="28"/>
                <w:shd w:val="clear" w:color="auto" w:fill="FFFFFF"/>
              </w:rPr>
              <w:t>15….</w:t>
            </w:r>
          </w:p>
          <w:p w:rsidR="00BE2FEC" w:rsidRPr="00A17377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Cs w:val="28"/>
                <w:shd w:val="clear" w:color="auto" w:fill="FFFFFF"/>
              </w:rPr>
            </w:pPr>
            <w:r w:rsidRPr="00A17377">
              <w:rPr>
                <w:rFonts w:ascii="Times New Roman" w:hAnsi="Times New Roman" w:cs="Times New Roman"/>
                <w:szCs w:val="28"/>
                <w:shd w:val="clear" w:color="auto" w:fill="FFFFFF"/>
              </w:rPr>
              <w:t>16….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17. В процессе открытия автобусного маршрута производится нормирование скоростей на основе обследования и замера протяженности маршрута, что позволяет определить необходимое время в рейсе, изменяющееся в зависимости от условий движения, периода суток, дней недели и времени года.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Нормирование скоростей движения на автобусных маршрутах должно обеспечить установление оптимальной нормы времени в рейсе и пробега между контрольными пунктами, с учетом соблюдения безопасности дорожного движения.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Нормирование скоростей производится в летних условиях, а на осенне-зимний период производится корректировка в соответствии с актом замера расстояний, согласно </w:t>
            </w:r>
            <w:hyperlink r:id="rId5" w:anchor="%D1%804" w:history="1">
              <w:r w:rsidRPr="00C0186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приложению 4</w:t>
              </w:r>
            </w:hyperlink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: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 действующих маршрутах - перевозчиком;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 вновь открываемых пригородных, междугородных маршрутах внутриобластного, межобластного и международного сообщений - уполномоченным государственным органом в сфере транспорта совместно с уполномоченным государственным органом в сфере безопасности дорожного движения.</w:t>
            </w:r>
          </w:p>
          <w:p w:rsidR="00537AAC" w:rsidRPr="00C01861" w:rsidRDefault="00537AA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18….</w:t>
            </w:r>
          </w:p>
          <w:p w:rsidR="00537AAC" w:rsidRPr="00C01861" w:rsidRDefault="00537AA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19….</w:t>
            </w:r>
          </w:p>
          <w:p w:rsidR="00537AAC" w:rsidRPr="00C01861" w:rsidRDefault="00537AA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..</w:t>
            </w:r>
          </w:p>
          <w:p w:rsidR="00A17377" w:rsidRDefault="00A17377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</w:p>
          <w:p w:rsidR="00537AAC" w:rsidRPr="00C01861" w:rsidRDefault="00537AAC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lastRenderedPageBreak/>
              <w:t>§3. Требования, предъявляемые к перевозчику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32. Основные требования, предъявляемые к перевозчику: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проведение мероприятий по обеспечению безопасной перевозки пассажиров и охране труда водителей;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укомплектование автобусов водителями, имеющими категорию "Д" и стаж работы не менее 3 лет;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проведение ежедневного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медицинского освидетельствования водителей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осмотра автомобилей перед выходом на линию из автобазы, с отметкой в путевом листе;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обеспечение ежедневного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медицинского освидетельствования водителей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осмотра автомобиля на автовокзалах и автостанциях (далее - АВ/АС), с отметкой в ведомости продажи билетов;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диспетчерское управление перевозками;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поддержание квалификации персонала;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подача автобусов на городских маршрутах - к диспетчерскому пункту, а на пригородных и междугородных маршрутах - на станционные сооружения за 30-40 минут до отправления автобуса, предусмотренного расписанием, в технически исправном состоянии, в соответствии с требованиями правил безопасности дорожного движения и с соответствующей "экипировкой";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своевременное проведение стажировки и организации занятий по повышению уровня знаний и профессионального мастерства;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соблюдения транспортной дисциплины и норм вместимости автобуса;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установленного режима работы и отдыха водителей;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необходимого количества автобусов, предусмотренного расписанием;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выполнения регулярности рейсов по закрепленным маршрутам;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выполнение условий контракта между перевозчиком и уполномоченным государственным органом в сфере транспорта и договора между перевозчиком и станционными сооружениями;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резервирование автобусов для повышения регулярности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движения и качества обслуживания пассажиров;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своевременная замена автобуса при поломке в пути следования на маршруте;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установление стоимости проезда пассажиров на пригородных и междугородных маршрутах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соответствующего медицинского освидетельствования водителей и проведения два раза в год технического осмотра транспортных средств в соответствующих диагностических центрах;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ведение внутренней производственной документации, обеспечивающей транспортную деятельность;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обеспечение соблюдения водителями на маршрутах требований законодательства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культуры и качества перевозок пассажиров;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провоза льготной категории граждан;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информационное обеспечение пассажиров в пути следования;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сохранности сдаваемого пассажирами багажа;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наличие документации для перевозки пассажиров, предусмотренной настоящими Правилами;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содержание транспортного средства в технически исправном состоянии в соответствии с требованиями правил дорожного движения и с санитарными нормами;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произведение отметок водителям в листах регулярности пригородных и междугородных маршрутов о прибытии и отправлении автобусов на начальных, промежуточных и конечных пунктах и станционных сооружениях;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соблюдение требований по обеспечению безопасности жизни и здоровья пассажиров и охраны окружающей среды.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33….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34….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…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39. Запрещается перевозка грузов и багажа в салоне автобуса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вместе с пассажирами. Не допускается перевозка пассажиров в автобусах, не соответствующих регистрационным документам, выданным уполномоченным государственным органом в сфере безопасности дорожного движения.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 xml:space="preserve"> 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40….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41….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…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83. При организации перевозок на специальных автобусных маршрутах перевозчик обеспечивает: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выбор трассы маршрута, используя преимущественно только дороги с твердым покрытием;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проведение обследования дорожных условий на маршруте;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выбор типа автобуса, который будет эксплуатироваться на маршруте, совместно с организацией - заказчиком делаются замеры длины маршрута, проводится нормирование скорости движения;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определение потребности в подвижном составе для перевозки пассажиров, исходя из ожидаемого их количества;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разработку схемы маршрута, с указанием на ней опасных участков;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составление (с участием организаций-заказчиков) паспорта маршрута, выбор трассы маршрута, схемы маршрута. Паспорт специального маршрута согласовывается с органами местного самоуправления, с уполномоченным государственным органом в сфере безопасности дорожного движения и утверждается перевозчиком.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84….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…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87. Выбор месторасположения остановочных пунктов производится комиссией, производящей обследование дорожных условий при открытии маршрута, исходя из условий обеспечения удобства пассажирам, необходимой видимости остановочных пунктов и безопасности движения транспортных средств и пешеходов, которые согласовываются с органами местного самоуправления и государственным уполномоченным государственным органом в сфере безопасности дорожного движения.</w:t>
            </w:r>
            <w:bookmarkStart w:id="1" w:name="_GoBack"/>
            <w:bookmarkEnd w:id="1"/>
          </w:p>
          <w:p w:rsidR="00101F67" w:rsidRPr="00A17377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A17377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88….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…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197. Места стоянок городского такси определяются органом местного самоуправления по согласованию с уполномоченными государственными органами в сфере транспорта и в сфере безопасности дорожного движения.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198….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…</w:t>
            </w:r>
          </w:p>
          <w:p w:rsidR="00BE2FEC" w:rsidRPr="00C01861" w:rsidRDefault="00101F67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225. Контроль за работой пассажирского автомобильного транспорта на линии осуществляется уполномоченными государственными органами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в сфере транспорта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в сфере безопасности дорожного движения и другими органами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</w:t>
            </w:r>
            <w:r w:rsidR="00A71FD8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A71FD8" w:rsidRPr="00C01861" w:rsidRDefault="00A71FD8" w:rsidP="00C01861">
            <w:pPr>
              <w:shd w:val="clear" w:color="auto" w:fill="FFFFFF"/>
              <w:spacing w:before="200" w:after="120"/>
              <w:ind w:left="3721" w:firstLine="142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Приложение 12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 xml:space="preserve">к Временным правилам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 xml:space="preserve"> </w:t>
            </w:r>
          </w:p>
          <w:p w:rsidR="00A71FD8" w:rsidRPr="00C01861" w:rsidRDefault="00A71FD8" w:rsidP="00C01861">
            <w:pPr>
              <w:shd w:val="clear" w:color="auto" w:fill="FFFFFF"/>
              <w:ind w:left="35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ТИПОВОЙ ДОГОВОР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на оказание услуг станционными сооружениями перевозчикам для осуществления перевозок пассажиров по регулярным маршрутам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_____________________________________________________, именуемое в дальнейшем "станционное сооружение", в лице __________________________, действующего на основании Устава, с одной стороны, и __________________ _________________________, именуемого в дальнейшем "Перевозчик", в лице ______________________________________________________________________, действующего на основании ____________________________________________, с другой стороны, заключили настоящий Договор о нижеследующем: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I. Предмет договора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Оказание услуг станционными сооружениями Перевозчикам, для осуществления перевозок пассажиров и багажа на регулярных маршрутах ______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_______________________________________________________________________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II. Обязанность сторон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Перевозчик обязуется: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1) Обеспечить своевременную подачу автобусов для перевозки пассажиров в технически исправном состоянии, отвечающих требованиям безопасности перевозок, медико-санитарным, экологическим, противопожарным условиям, прошедших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предрейсовый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технический контроль. Обеспечить прохождение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медицинского контроля водителями автобусов.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2) Обеспечить водителей документами, определенными Временными правилами организации пассажирских перевозок, в том числе об установленной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 плате за проезд пассажиров.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 листах регулярности указывать время прибытия и убытия автобусов по расписанию движения на конечных, начальных и промежуточных пунктах.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3)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процессе организации и осуществления перевозок придерживаться схем маршрутов, расписания движения, запланированного количества подвижных единиц. Не допускать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пассажиров и их багажа водителями на территории станционного сооружения.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Инструктировать водителей о требованиях по соблюдению на территории станционного сооружения чистоты, внутреннего распорядка, схемы движения, маневрирования, места отстоя, посадки пассажиров, а также правил дорожного движения и пожарной безопасности.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Осуществлять подачу автобусов на посадочную площадку станционных сооружений за: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- 15 минут до отправления на междугородных (межобластных и международных) маршрутах;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- 10 минут до отправления на пригородных маршрутах.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Открывать двери автобусов, багажные отсеки и производить посадку пассажиров с разрешения и в присутствии перронного контролера, согласно расписанию движения автобуса.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7) Осуществлять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обилечивание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пассажиров в кассах станционного сооружения.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8) Не допускать посадок безбилетных пассажиров на территории станционного сооружения.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9) Обеспечить сохранность принятого от пассажира багажа в период его перевозки.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10) Обеспечить предоставление путевых документов диспетчеру для отметки фактического времени прибытия и отправления автобуса.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11) При поломке автобуса в пути, заменить вышедшее из строя транспортное средство на исправное в соответствии с требованиями Временных правил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Станционное сооружение обязуется: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Осуществлять диспетчерское руководство за движением автобусов на маршрутах и территории станционного сооружения, контроль за их подачей на посадку в установленные расписанием сроки.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Производить посадку пассажиров и отправление автобусов по расписанию с территории автовокзала/автостанции вне зависимости от их заполнения.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Производить правильное и своевременное оформление путевых документов (листов регулярности), в которых фиксируется время отправления и прибытия.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Создать необходимые условия для стоянки и охраны рейсовых автобусов, предоставить комнату для отдыха водителей за отдельную плату.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5) Оформлять ведомости продажи билетов пассажирам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обилечивание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багажа, выдавать водителям вторые экземпляры ведомостей.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Организовать предварительную и текущую реализацию билетов на перевозку пассажиров и багажа.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7) Информировать по телевидению, радио, в прессе и через другие средства массовой информации об обслуживании пассажиров станционными сооружениями, размещать рекламу перевозчика за отдельную плату.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8) Производить в установленном порядке выплату денежных средств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oт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реализации билетов перевозчику ежедекадно или ежедневно, перечислением или наличными, с вычетом: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"___%" от реализации билетов за провоз пассажиров;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- "___%" от реализации билетов за провоз багажа.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III. Права сторон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3. Перевозчик имеет право: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Требовать от станционного сооружения выполнения пункта 2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Производить бухгалтерскую проверку взаиморасчетов со станционным сооружением по мере необходимости.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3) Производить изменение платы за проезд пассажиров и провоз багажа в автобусах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Республики, предупредив в письменном виде станционное сооружение за 5 дней до введения новой платы за проезд пассажиров.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Станционное сооружение имеет право: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Требовать от Перевозчика выполнения пункта 1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Осуществлять посадку пассажиров и отправлять в рейс другой автобус, имеющий на это разрешение, если перевозчик нарушает пункт 1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При перечислении перевозчику выручки от реализации билетов удерживать сумму денежных средств, предусмотренную подпунктом 8 пункта 2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IV. Взаимная ответственность сторон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4) Стороны настоящего Договора несут ответственность в рамках законодательства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V. Распределение доходов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Доходы, полученные от реализации билетов за перевозку пассажиров и багажа, распределяются между перевозчиком и станционным сооружением в следующем порядке: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за перевозку пассажиров перевозчику - "_____%";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за организацию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пассажиров станционному сооружению "______%";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за перевозку багажа перевозчику - "______%";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за организацию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багажа станционному сооружению "______%".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VI. Особые условия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Перевозчик обслуживает закрепленный маршрут только автобусами, состоящими на его балансе, а также привлеченными.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7) За совершение ДТП автобусом на маршруте полную ответственность несет перевозчик, в случае установления его виновности соответствующими органами.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8)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случае нарушения условий настоящего Договора со стороны перевозчика, станционное сооружение оставляют за собой право на ходатайство о приостановлении или отзыве лицензий на право перевозки пассажиров перед уполномоченным государственным органом в сфере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транспорта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416F91" w:rsidRPr="00C01861" w:rsidRDefault="00416F91" w:rsidP="00C01861">
            <w:pPr>
              <w:shd w:val="clear" w:color="auto" w:fill="FFFFFF"/>
              <w:ind w:left="3863" w:right="-98"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Приложение 19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к Правилам организации пассажирских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перевозок автомобильным транспортом в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</w:t>
            </w:r>
          </w:p>
          <w:p w:rsidR="00416F91" w:rsidRPr="00C01861" w:rsidRDefault="00416F91" w:rsidP="00A12A27">
            <w:pPr>
              <w:shd w:val="clear" w:color="auto" w:fill="FFFFFF"/>
              <w:ind w:left="1134" w:right="1134"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ПОЛОЖЕНИЕ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  <w:p w:rsidR="00416F91" w:rsidRPr="00C01861" w:rsidRDefault="00416F91" w:rsidP="00A12A27">
            <w:pPr>
              <w:shd w:val="clear" w:color="auto" w:fill="FFFFFF"/>
              <w:spacing w:after="200"/>
              <w:ind w:left="1134" w:right="1134"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1. Общие положения</w:t>
            </w:r>
          </w:p>
          <w:p w:rsidR="00416F91" w:rsidRPr="00C01861" w:rsidRDefault="00416F91" w:rsidP="00C01861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Настоящее Положение о порядке организации и проведения конкурсов (тендеров) на определение автоперевозчика для обслуживания регулярных автобусных маршрутов (далее - Положение) определяет порядок проведения открытых конкурсов на определение автоперевозчика или автоперевозчиков для организации перевозки пассажиров автомобильным транспортом на городских маршрутах (кроме городов Бишкек и Ош), на пригородных и междугородных маршрутах, устанавливает требования к юридическим и физическим лицам, участвующим в открытом конкурсе (далее - Участник).</w:t>
            </w:r>
          </w:p>
          <w:p w:rsidR="00416F91" w:rsidRPr="00C01861" w:rsidRDefault="00416F91" w:rsidP="00C01861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Целью настоящего Положения является обеспечение качественного обслуживания пассажиров автомобильным транспортом и прозрачной конкуренции на пригородных и междугородных маршрутах.</w:t>
            </w:r>
          </w:p>
          <w:p w:rsidR="00416F91" w:rsidRPr="00C01861" w:rsidRDefault="00416F91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2. Конкурсная комиссия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3. Конкурс проводится уполномоченным государственным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органом в сфере транспорта (далее - Организатор конкурса).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Для рассмотрения конкурсных предложений, их оценки и определения победителя конкурса Организатор конкурса создает конкурсную комиссию и утверждает состав конкурсной комиссии (далее - Комиссия).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 состав Комиссии входит секретарь Комиссии, который ведет делопроизводство и протоколы заседаний Комиссии.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5. В состав Комиссии входят представители: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уполномоченного государственного органа в сфере транспорта;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аппарата полномочного представителя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Правительства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 в области (на городских маршрутах - представитель органа местного самоуправления);</w:t>
            </w:r>
          </w:p>
          <w:p w:rsidR="0032766C" w:rsidRDefault="0032766C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уполномоченного органа в сфере безопасности дорожного движения по месту нахождения;</w:t>
            </w:r>
          </w:p>
          <w:p w:rsidR="0082418C" w:rsidRPr="0082418C" w:rsidRDefault="0082418C" w:rsidP="0082418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418C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уполномоченного государственного органа в области развития предпринимательства;</w:t>
            </w:r>
          </w:p>
          <w:p w:rsidR="0082418C" w:rsidRPr="0082418C" w:rsidRDefault="0082418C" w:rsidP="0082418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418C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некоммерческой организации, не представляющей интересов перевозчиков и пассажиров.</w:t>
            </w:r>
          </w:p>
          <w:p w:rsidR="00082705" w:rsidRPr="00C01861" w:rsidRDefault="00082705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6….</w:t>
            </w:r>
          </w:p>
          <w:p w:rsidR="00082705" w:rsidRPr="00C01861" w:rsidRDefault="00082705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…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Информация об Участнике включает заявку на участие в конкурсе по форме, указанной в приложении 2 к настоящему Положению, с приложением следующих документов: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копия свидетельства о государственной регистрации в органах юстиции для юридических лиц, в органах налоговой службы - для физических лиц;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копия документа, подтверждающего присвоение Участнику идентификационного кода (номера) налогоплательщика и плательщика страховых взносов;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копия лицензии на организацию пассажирских перевозок;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справка налоговой службы по месту нахождения о наличии или отсутствии задолженности по налогам;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справка Социального фонда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по месту нахождения о наличии или отсутствии задолженности;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справка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000000"/>
                <w:lang w:eastAsia="ru-RU"/>
              </w:rPr>
              <w:t>уполномоченного органа в сфере безопасности дорожного движения по месту нахождения</w:t>
            </w: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количестве дорожно-транспортных происшествий (далее - ДТП) отчетного и учетного </w:t>
            </w: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характера, произошедших внутри и за пределами республики за последние 2 года, с указанием количества пострадавших (ранено, погибло) и общего количества всего подвижного состава;</w:t>
            </w:r>
          </w:p>
          <w:p w:rsidR="00A12A27" w:rsidRDefault="00A12A27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12A27" w:rsidRDefault="00A12A27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сведения о лицах, ответственных за БД, ТБ и эксплуатацию транспортных средств Участника конкурса, для информации об Участнике, заполняемые по форме, указанной в приложении 9 к настоящему Положению;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сведения о водительском составе Участника конкурса (для информации об Участнике), заполняемые по форме, указанной в приложении 10 к настоящему Положению;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квитанция об оплате конкурсной документации.</w:t>
            </w:r>
          </w:p>
          <w:p w:rsidR="00082705" w:rsidRPr="00C01861" w:rsidRDefault="00082705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Участнике заполняется на бланках установленной формы, без исправлений и помарок, в двух экземплярах.</w:t>
            </w:r>
          </w:p>
          <w:p w:rsidR="009845D3" w:rsidRPr="00C01861" w:rsidRDefault="009845D3" w:rsidP="00C01861">
            <w:pPr>
              <w:shd w:val="clear" w:color="auto" w:fill="FFFFFF"/>
              <w:tabs>
                <w:tab w:val="left" w:pos="5138"/>
                <w:tab w:val="left" w:pos="5280"/>
              </w:tabs>
              <w:ind w:left="3579" w:right="-98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Приложение 11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к Положению 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ТИПОВОЙ КОНТРАКТ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на организацию пассажирских перевозок автомобильным транспортом на маршрутах</w:t>
            </w: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постановления Правительства КР от </w:t>
            </w:r>
            <w:hyperlink r:id="rId6" w:history="1">
              <w:r w:rsidRPr="00C01861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20 февраля 2018 года № 105</w:t>
              </w:r>
            </w:hyperlink>
            <w:r w:rsidRPr="00C01861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"___" ______________ 20__ года (наименование уполномоченного государственного органа в сфере транспорта), именуемого в дальнейшем "Заказчик", в лице ______________, действующего на основании Положения, с одной стороны, и ____________________, именуемого в дальнейшем "Перевозчик" в лице ________________, действующего на основании Устава, с другой стороны, в соответствии с протоколом конкурсной комиссии № ___________ от "___" ____________ 20__ года, заключили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настоящий Контракт о нижеследующем:</w:t>
            </w: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I. Предмет Контракта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"Заказчик" закрепляет за "Перевозчиком" нижеследующие регулярные автобусные маршруты, а "Перевозчик" по данным маршрутам организует перевозку пассажиров согласно расписанию движения автобусов, водительским составом и автотранспортными средствами согласно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Контракту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на право организации пассажирских перевозок автомобильным транспортом на маршрутах: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749"/>
              <w:gridCol w:w="1974"/>
              <w:gridCol w:w="1226"/>
              <w:gridCol w:w="1089"/>
              <w:gridCol w:w="1226"/>
            </w:tblGrid>
            <w:tr w:rsidR="009845D3" w:rsidRPr="00C01861" w:rsidTr="0007100F">
              <w:tc>
                <w:tcPr>
                  <w:tcW w:w="2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№</w:t>
                  </w: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Номер лота</w:t>
                  </w:r>
                </w:p>
              </w:tc>
              <w:tc>
                <w:tcPr>
                  <w:tcW w:w="14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Номер и наименование маршрута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Время отправления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Дни отправления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Место отправления</w:t>
                  </w:r>
                </w:p>
              </w:tc>
            </w:tr>
            <w:tr w:rsidR="009845D3" w:rsidRPr="00C01861" w:rsidTr="0007100F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lang w:eastAsia="ru-RU"/>
                    </w:rPr>
                    <w:t>1</w:t>
                  </w: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845D3" w:rsidRPr="00C01861" w:rsidTr="0007100F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lang w:eastAsia="ru-RU"/>
                    </w:rPr>
                    <w:t>2</w:t>
                  </w: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II. Обязанности сторон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Перевозчик обязуется: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организовать и выполнять в течение всего срока действия настоящего Контракта регулярные безопасные перевозки пассажиров на указанном маршруте согласно утвержденному расписанию, схеме движения автобусов и установленному количеству автотранспортных средств на маршруте;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2) соблюдать лицензионные требования и требования нормативных правовых актов, регулирующих транспортную деятельность (пассажирские перевозки)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Республике, а также условия настоящего Контракта;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обеспечить водителей при работе на линии следующими документами: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лицензией;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схема маршрута;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расписание движения автобусов;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график режима труда и отдыха водителей;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путевой лист и лист регулярности движения автобусов;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ведомость продажи билетов автовокзалами и автостанциями;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тарификация;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4) при выполнении пассажирских перевозок использовать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технически исправные транспортные средства, отвечающие требованиям безопасности перевозок, медико-санитарным, экологическим и противопожарным нормам;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в случаях изменений тарифов и условий перевозок оповещать население через средства массовой информации, объявления в автобусах и на станционных сооружениях за семь дней до начала введения изменений;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6) обеспечивать организацию технического обслуживания автотранспортных средств, проведение ежедневных уборочно-моечных работ снаружи и внутри салона,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контроля транспортного средства и медицинского освидетельствования водителей, соблюдение ими режима труда и отдыха;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7) не допускать изменений утвержденной схемы движения автобусов на маршрутах, снижения запланированного количества транспортных средств, соблюдать режим работы, расписание и регулярность движения, а также другие действия, связанные с перевозочным процессом;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8) использовать при перевозках пассажиров по указанным маршрутам автобусы, заявленные и прошедшие по условиям конкурсного отбора, оборудованные и экипированные в соответствии с Правилами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 (далее - Правила организации пассажирских перевозок), а также с установленными требованиями технической эксплуатации автомобилей;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9) производить замену автобусов для обслуживания маршрута в случаях, когда предоставляется возможность замены более комфортабельными, современными моделями автобусов и только по согласованию с Заказчиком;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10) размещать в салоне каждого транспортного средства на видном месте информацию с указанием наименования, места нахождения и номера телефона Перевозчика, тарификации, схемы движения, фамилии, имени и отчества водителей, марки и государственного номера автомобиля; выписку из Правил организации пассажирских перевозок, а также снаружи автомобиля на видном месте - отличительный знак или логотип фирмы-перевозчика;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11) согласно требованиям, своевременно обеспечивать прохождение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предрейсовых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осмотра транспортных средств и медицинского освидетельствования водителей;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12) организовать обучение водителей по 40-часовой программе по безопасности дорожного движения;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13) своевременно обеспечивать выполнение всех требований и предписаний уполномоченного государственного органа в сфере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транспорта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 на который возложены функции по организации и осуществлению контроля за работой Перевозчика на маршрутах;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14) заключать договоры с автовокзалами и автостанциями об условиях, в соответствии с нормативными правовыми актами, регулирующими пассажирские перевозки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15) при осуществлении перевозки пассажиров на международных и междугородных маршрутах согласно заключенному договору с автовокзалами соблюдать следующие требования: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 начальных пунктах все пассажиры приобретают билеты строго через кассу;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производятся обязательные отметки в листе регулярности движения о прибытии и убытии автобуса в начальных, конечных и промежуточных пунктах, предусмотренных расписанием движения;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16) осуществлять перевозку категорий лиц, имеющих право на льготный и бесплатный проезд на основании нормативных правовых актов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17) представлять ежемесячные отчеты Заказчику о выполнении основных транспортных показателей пассажирских перевозок на маршрутах;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18) заключить договоры страхования пассажиров и страхования гражданской ответственности перед третьим лицом;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19) предоставлять необходимое количество транспортных средств в распоряжение уполномоченного государственного органа в сфере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транспорта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а также местных государственных администраций, в случае чрезвычайных ситуаций и проведения учений по гражданской защите согласно законодательству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Республики.</w:t>
            </w:r>
          </w:p>
          <w:p w:rsidR="002E6143" w:rsidRPr="00C01861" w:rsidRDefault="002E6143" w:rsidP="00C01861">
            <w:pPr>
              <w:shd w:val="clear" w:color="auto" w:fill="FFFFFF"/>
              <w:ind w:left="3863" w:firstLine="850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2E6143" w:rsidRPr="00C01861" w:rsidRDefault="002E6143" w:rsidP="00C01861">
            <w:pPr>
              <w:shd w:val="clear" w:color="auto" w:fill="FFFFFF"/>
              <w:ind w:left="3863" w:firstLine="850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Приложение 18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к Положению 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  <w:p w:rsidR="002E6143" w:rsidRPr="00C01861" w:rsidRDefault="002E6143" w:rsidP="00C01861">
            <w:pPr>
              <w:shd w:val="clear" w:color="auto" w:fill="FFFFFF"/>
              <w:ind w:left="3863" w:firstLine="850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2E6143" w:rsidRPr="00C01861" w:rsidRDefault="002E614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ИНСТРУКЦИЯ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по заполнению конкурсных предложений и информации об Участнике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Участники конкурса должны ознакомиться с Положением о проведении открытых конкурсов на определение автоперевозчика для обслуживания пассажиров на маршрутах и изучить конкурсную документацию, выдаваемую конкурсной Комиссией, а также правильность заполнения конкурсных предложений и сведений об Участнике конкурса.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Представители Участников конкурса могут получить консультации Организатора конкурса до подачи заявки на участие в конкурсе.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3. Особое внимание необходимо обратить на "Конкурсные предложения" и "Информацию об Участнике", а также "Условия отстранения от участия в конкурсе" настоящей Инструкции.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Конкурсные предложения.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Приложение 3. II, IV, VI, VIII, X и XII заполняются Участником конкурса согласно техническим паспортам автомобилей, графы III, V, VII, IX, XI, XIII и XIV - конкурсной Комиссией.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5. Приложение 4. Графы II и III заполняются Участником, графа IV - конкурсной Комиссией. В пункте "Кабинет БД и ТБ" необходимо описать подробно, какими техническими средствами оборудован кабинет, как организованы занятия с водительским составом по БД и ТБ, как проводится прием экзаменов по ПДД и т.д.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6. Приложение 5. Графы III и IV заполняются Участником конкурса, графа V - конкурсной Комиссией. Графа "Специальность" заполняется согласно диплому; а графа "Стаж работы на пассажирском транспорте" - согласно трудовой книжке.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7. Приложение 6. Графы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val="en-US" w:eastAsia="ru-RU"/>
              </w:rPr>
              <w:t>II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III и IV заполняются Участником, графа V - конкурсной Комиссией. Графа "Число, месяц, год рождения" заполняется согласно паспорту водителя, графа "Стаж работы на пассажирском транспорте" - согласно трудовой книжке, графа "Номер, дата и срок действия лицензии" - согласно действующей лицензии, выданной уполномоченным органом в сфере </w:t>
            </w:r>
            <w:r w:rsidRPr="00C01861">
              <w:rPr>
                <w:rFonts w:ascii="Times New Roman" w:eastAsia="Times New Roman" w:hAnsi="Times New Roman" w:cs="Times New Roman"/>
                <w:strike/>
                <w:color w:val="2B2B2B"/>
                <w:lang w:eastAsia="ru-RU"/>
              </w:rPr>
              <w:t>транспорта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784E71" w:rsidRPr="00C01861" w:rsidRDefault="00784E7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8. Приложение 7. Графы III, IV и V заполняются Участником, графа VI - конкурсной Комиссией. Указанные графы заполняются согласно решениям уполномоченного органа в сфере транспорта о закреплении маршрута или Контракту, заключенному между уполномоченным органом в сфере транспорта и Участником (если в настоящее время обслуживает автобусные маршруты).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9. Приложение 8. Графы I, II, III и IV заполняются Участником, графа V - конкурсной Комиссией.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Информация об Участнике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10. К заявке на участие в Конкурсе должны прилагаться все документы, указанные в пункте 15 Положения.</w:t>
            </w:r>
          </w:p>
          <w:p w:rsidR="00A71FD8" w:rsidRPr="00C01861" w:rsidRDefault="002E6143" w:rsidP="001A5A2F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11. Приложения 9 и 10 идентичны приложениям 5 и 6 к Положению. Участником заполняются все графы, с указанием ФИО руководителей, специалистов и водителей, предложенных для участия в Конкурсе, на основании документов: диплома, трудовой книжки, водительских удостоверений, лицензий.</w:t>
            </w:r>
          </w:p>
        </w:tc>
        <w:tc>
          <w:tcPr>
            <w:tcW w:w="6811" w:type="dxa"/>
          </w:tcPr>
          <w:p w:rsidR="00542E87" w:rsidRPr="00C01861" w:rsidRDefault="00542E87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Глава 1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Общие положения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1. Настоящие Правила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Республике (далее - Правила) устанавливают основные принципы организации пассажирских перевозок, порядок взаимоотношений всех субъектов автомобильного транспорта, независимо от формы собственности и ведомственной принадлежности, уполномоченных государственных органов в сфере транспорта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C01861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обеспечения безопасности дорожного движения и органов местного самоуправления.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2. Правила обязательны для исполнения всеми субъектами автомобильного транспорта, осуществляющими предпринимательскую деятельность в сфере пассажирских перевозок на территории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Республики, в том числе для перевозчиков, осуществляющих международные пассажирские перевозки, маршруты которых пролегают через территорию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Республики, а также для уполномоченных государственных органов в сфере транспорта</w:t>
            </w:r>
            <w:r w:rsidRPr="00C01861">
              <w:rPr>
                <w:rFonts w:ascii="Times New Roman" w:hAnsi="Times New Roman" w:cs="Times New Roman"/>
                <w:b/>
                <w:sz w:val="24"/>
                <w:szCs w:val="28"/>
              </w:rPr>
              <w:t>, обеспечения безопасности дорожного движения и орган</w:t>
            </w:r>
            <w:r w:rsidRPr="00C01861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ов</w:t>
            </w:r>
            <w:r w:rsidRPr="00C0186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местного самоуправления.</w:t>
            </w:r>
          </w:p>
          <w:p w:rsidR="00111B0B" w:rsidRPr="00A17377" w:rsidRDefault="00111B0B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A17377">
              <w:rPr>
                <w:rFonts w:ascii="Times New Roman" w:hAnsi="Times New Roman" w:cs="Times New Roman"/>
                <w:szCs w:val="28"/>
              </w:rPr>
              <w:t>3. …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В настоящих Правилах используются следующие термины: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автобус - автотранспортное средство, предназначенное для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перевозки пассажиров и багажа, имеющее более восьми мест для сидения, не включая места водителя;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автобусный маршрут - установленный путь следования автобуса от начального и до конечного пунктов;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автотранспортное предприятие - юридическое лицо, имеющее в собственности или на иных законных основаниях производственно-техническую базу с комплексом технологического оборудования и автотранспорт, штат административно-управленческого и инженерно-технического персонала для выполнения перевозочного процесса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багаж - имущество или материальные ценности пассажира, упакованные для отправления автомобильным транспортным средством, перевозимые отдельно от пассажира, в том же направлении, что и пассажир, на основании дополнительного соглашения с перевозчиком;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багажный билет - документ, подтверждающий оплату и прием багажа для перевозки;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билет - документ, удостоверяющий право пользования пассажиром услугами по перевозке пассажирским автотранспортным средством и подтверждающий заключение публичного договора перевозки между перевозчиком и пассажиром;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бронирование - заблаговременное резервирование места в автобусе для поездки по определенному маршруту;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ведомость продажи билетов - финансовый документ, отражающий количество перевезенных пассажиров и стоимость каждого билета, а также сумму реализованных билетов;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водитель - физическое лицо, управляющее автотранспортным средством;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временные автобусные маршруты (сезонные) - автобусные маршруты, функционирующие только в определенный промежуток времени;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городские маршруты - автобусные маршруты, проходящие в черте города;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график работы водителя - график-таблица, регламентирующая количество рабочих и выходных дней водителя автобусного маршрута на определенное время;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договор перевозки - соглашение между субъектами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пассажирских перевозок при оказании услуг автомобильным транспортом;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документация водителей - включает водительское удостоверение, </w:t>
            </w:r>
            <w:r w:rsidR="000464BF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регистрационные документы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транспортного средства, лицензию, разрешение, путевой лист, лист регулярности, график режима труда и отдыха, расписание движения, схему маршрута, договор с перевозчиком;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информационно-справочная система - служба автовокзалов и автостанций, предоставляющая сведения для пассажиров о расписании движения автобусов, о стоимости платы за проезд, указателях и протяженности маршрутов, выписку из настоящих Временных правил и др., а также информацию о других службах автовокзала;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легковое такси - автотранспортное средство, предназначенное для автомобильной перевозки пассажиров и багажа, имеющее не более восьми мест, не включая места водителя;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лист регулярности - документ водителя по ведению учета фактически выполненных рейсов (отметка на начальных, промежуточных и конечных пунктах), предусмотренных расписанием движения автобуса на маршруте;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лицензия - разрешение, выдаваемое физическому или юридическому лицу, на осуществление деятельности по перевозке или обслуживанию пассажиров;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маршрутная сеть - совокупность линий и плотность прохождения автобусных маршрутов в городе, районе, области и республике;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междугородные маршруты - автобусные маршруты, проходящие между пунктами отправления и назначения, расположенными на расстоянии более 60 км;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международные маршруты - автобусные маршруты, проходящие за пределы границ двух и более государств;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медицинское освидетельствование водителя - проверка медицинским работником состояния здоровья водителя перед выездом на линию или в рейс,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т.ч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 на остаточное явление алкоголя;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оборотный рейс - поездка автобуса в прямом и обратном направлениях по установленному маршруту;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остановочный пункт - специально отведенное место для кратковременной остановки автобусов для высадки и посадки пассажиров;</w:t>
            </w:r>
          </w:p>
          <w:p w:rsidR="00A17377" w:rsidRDefault="00A1737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пассажир - физическое лицо, пользующееся услугами перевозчика и станционными сооружениями на основании заключенного договора перевозки или на ином законном основании;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перевозки нерегулярные - перевозки, выполняемые на основе разового договора перевозки между перевозчиком и физическими или юридическими лицами, без посадки и высадки пассажиров на начальных, промежуточных, конечных пунктах и на станционных сооружениях;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перевозки регулярные - перевозки, выполняемые по заранее согласованным маршрутам следования, с указанием начального и конечного пунктов перевозки, остановочных пунктов движения автобусов и маршрутных такси и расписания их движения;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перевозчик - физическое или юридическое лицо, владеющее транспортным средством на праве собственности или на иных законных основаниях, предоставляющее услуги по перевозке пассажиров, багажа, груза и почты за плату или по найму и имеющее на это соответствующее разрешение/лицензию, выданную в установленном порядке;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полуэкспрессный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(скоростной) маршрут - маршрут движения автобусов от начального до конечного пункта, с остановкой для посадки и высадки пассажиров, на отдельных, предусмотренных расписанием остановочных пунктах;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постоянные автобусные маршруты - автобусные маршруты, функционирующие круглый год;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предрейсовый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технический осмотр - проверка технического состояния автомобиля перед выездом на линию на предмет исправности: рулевого управления, тормозной системы, освещения, электроприборов, автошин, ходовой части, а также состояния внешнего вида и салона, наличия медицинской аптечки и огнетушителя;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пригородные маршруты - автобусные маршруты, проходящие между пунктами отправления и назначения, расположенными на расстоянии до 60 км включительно;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расписание движения - график-таблица, содержащий сведения о времени, месте и последовательности выполнения рейсов;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регулярность движения - показатель качества обслуживания пассажиров, определяется отношением числа фактически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выполненных рейсов к количеству предусмотренных расписанием на определенный период времени по маршрутам;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регулярность рейсов - четкое выполнение рейсов по расписанию, без нарушений и отклонений от установленных норм;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рейс - путь автобуса от начального и до конечного пункта маршрута по времени отправления;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резервирование автобусов - содержание дополнительного количества автобусов перевозчиком для замены находящегося в рейсе автобуса в случае схода его с линии по причинам поломки по пути следования, дорожно-транспортного происшествия (далее - ДТП), невозможности езды водителя по состоянию здоровья и другим причинам, для обеспечения регулярности и доставки пассажиров до пункта назначения по маршруту;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ручная кладь - вещи или иное имущество пассажира, не запрещенные по своим свойствам, габаритным размерам и массе к перевозке в салоне автобуса, такси и перевозимые под личную ответственность пассажира;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система разрешительная - совокупность нормативных, технологических документов в соответствии с соглашениями о международных автомобильных сообщениях для выполнения межгосударственных автобусных перевозок;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специальные автобусные маршруты - автобусные маршруты, предназначенные для перевозки школьников и детей дошкольного возраста, а также рабочих и служащих организаций, связанных с особым режимом работы;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станционные сооружения - автовокзалы, автостанции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автокассы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 предназначенные для обслуживания пассажиров и перевозчиков и имеющие на это соответствующее разрешение;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уполномоченный государственный орган в сфере транспорта - государственный орган, призванный осуществлять регулирование деятельности субъектов на автомобильном транспорте;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экипировка - оформление и оборудование автомобиля, включая: указатель маршрута, нумерацию мест, чехлы для сидений, занавески, подголовники, медицинскую аптечку, огнетушители, информацию о стоимости платы за проезд, схему маршрута, наименование перевозчика и ФИО водителей;</w:t>
            </w:r>
          </w:p>
          <w:p w:rsidR="00542E87" w:rsidRPr="00C01861" w:rsidRDefault="00542E8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экспрессный маршрут - маршрут движения автобуса от начального пункта до конечн</w:t>
            </w:r>
            <w:r w:rsidR="00D63874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ого без промежуточных остановок;</w:t>
            </w:r>
          </w:p>
          <w:p w:rsidR="00D63874" w:rsidRPr="00C01861" w:rsidRDefault="00D63874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lastRenderedPageBreak/>
              <w:t>уполномоченный государственный орган в сфере обеспечения безопасности дорожного движения – государственный орган, призванный осуществлять лицензирование и контроль деятельности в сфере пассажирских перевозок автомобильным транспортом.</w:t>
            </w:r>
          </w:p>
          <w:p w:rsidR="001C7382" w:rsidRPr="00C01861" w:rsidRDefault="001C7382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10"/>
                <w:szCs w:val="24"/>
                <w:lang w:eastAsia="ru-RU"/>
              </w:rPr>
            </w:pPr>
          </w:p>
          <w:p w:rsidR="00542E87" w:rsidRPr="00C01861" w:rsidRDefault="001C7382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5….</w:t>
            </w:r>
          </w:p>
          <w:p w:rsidR="001C7382" w:rsidRPr="00C01861" w:rsidRDefault="001C7382" w:rsidP="00A17377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Глава 2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Организация автобусных маршрутов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§1. Порядок открытия маршрутов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6. Открытие автобусных маршрутов осуществляют: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городских маршрутов - мэрии городов по согласованию с уполномоченным государственным органом в сфере безопасности дорожного движения;</w:t>
            </w:r>
          </w:p>
          <w:p w:rsidR="001C7382" w:rsidRPr="00C01861" w:rsidRDefault="001C7382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пригородных и междугородных маршрутов внутриобластного и межобластного сообщений - уполномоченный государственный орган в сфере транспорта, по согласованию с органами местного самоуправления и уполномоченным государственным органом в сфере </w:t>
            </w:r>
            <w:r w:rsidR="00C030B8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="00C030B8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безопасности дорожного движения;</w:t>
            </w:r>
          </w:p>
          <w:p w:rsidR="001C7382" w:rsidRPr="00C01861" w:rsidRDefault="001C7382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маршрутов международного сообщения - уполномоченные государственные органы в сфере</w:t>
            </w:r>
            <w:r w:rsidR="00C030B8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транспорта государств договаривающихся сторон, по территории которых проходят автобусные маршруты.</w:t>
            </w:r>
          </w:p>
          <w:p w:rsidR="00C030B8" w:rsidRPr="00C01861" w:rsidRDefault="00C030B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7….</w:t>
            </w:r>
          </w:p>
          <w:p w:rsidR="00C030B8" w:rsidRPr="00C01861" w:rsidRDefault="00C030B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8….</w:t>
            </w:r>
          </w:p>
          <w:p w:rsidR="00C030B8" w:rsidRPr="00C01861" w:rsidRDefault="00C030B8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9. Маршруты международного сообщения открываются в соответствии с международными договорами и соглашениями, участницей которых является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Кыргызская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Республика.</w:t>
            </w:r>
          </w:p>
          <w:p w:rsidR="00C030B8" w:rsidRPr="00C01861" w:rsidRDefault="00C030B8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Для открытия внутриреспубликанских маршрутов, уполномоченным государственным органом в сфере транспорта создается комиссия по обследованию дорожных условий и замеру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протяженности маршрута (далее - комиссия) в составе:</w:t>
            </w:r>
          </w:p>
          <w:p w:rsidR="00C030B8" w:rsidRPr="00C01861" w:rsidRDefault="00C030B8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представителей уполномоченного государственного органа в сфере транспорта, органа местного самоуправления, уполномоченного государственного органа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дорожного движения, дорожной организации и других заинтересованных лиц; на городских маршрутах городов на основании решения органа местного самоуправления;</w:t>
            </w:r>
          </w:p>
          <w:p w:rsidR="00C030B8" w:rsidRDefault="00C030B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представителей уполномоченного государственного органа в сфере транспорта, аппарата полномочного представителя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Президента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 в области, уполномоченного государственного органа в сфере</w:t>
            </w:r>
            <w:r w:rsidR="00BE2FEC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="00BE2FEC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дорожного движения, дорожной организации - на пригородных и междугородных маршрутах внутриобластного и межобластного сообщений на основании решения уполномоченного государственного органа в сфере транспорта.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10….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11….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12….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13….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14. Схема маршрута движения автобуса составляется, утверждается и выдается: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на городские маршруты - мэриями городов, по согласованию с уполномоченным государственным органом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движения;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на пригородные и междугородные маршруты внутриобластного и межобластного сообщения - уполномоченным государственным органом в сфере транспорта, по согласованию с уполномоченным государственным органом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движения.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Схемы движения автобусов на пригородные и междугородные маршруты международного сообщения составляются перевозчиками и согласовываются с уполномоченными государственными органами в сфере транспорта двух договаривающихся сторон, по территории которых проходят автобусные маршруты.</w:t>
            </w:r>
          </w:p>
          <w:p w:rsidR="00C030B8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Схема маршрута выдается в соответствии с настоящими Правилами. В случаях изменения маршрута движения автобусов, связанного с дорожными условиями, схема маршрута движения пересматривается и выдается на общих основаниях;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Cs w:val="28"/>
                <w:shd w:val="clear" w:color="auto" w:fill="FFFFFF"/>
              </w:rPr>
            </w:pPr>
            <w:r w:rsidRPr="00C01861">
              <w:rPr>
                <w:rFonts w:ascii="Times New Roman" w:hAnsi="Times New Roman" w:cs="Times New Roman"/>
                <w:szCs w:val="28"/>
              </w:rPr>
              <w:t>С</w:t>
            </w:r>
            <w:r w:rsidRPr="00C01861">
              <w:rPr>
                <w:rFonts w:ascii="Times New Roman" w:hAnsi="Times New Roman" w:cs="Times New Roman"/>
                <w:szCs w:val="28"/>
                <w:shd w:val="clear" w:color="auto" w:fill="FFFFFF"/>
              </w:rPr>
              <w:t xml:space="preserve">хемы движения автобусов на городские, пригородные и междугородные маршруты внутриобластного и межобластного сообщения ежегодно </w:t>
            </w:r>
            <w:proofErr w:type="spellStart"/>
            <w:r w:rsidRPr="00C01861">
              <w:rPr>
                <w:rFonts w:ascii="Times New Roman" w:hAnsi="Times New Roman" w:cs="Times New Roman"/>
                <w:szCs w:val="28"/>
                <w:shd w:val="clear" w:color="auto" w:fill="FFFFFF"/>
              </w:rPr>
              <w:t>пересогласовываются</w:t>
            </w:r>
            <w:proofErr w:type="spellEnd"/>
            <w:r w:rsidRPr="00C01861">
              <w:rPr>
                <w:rFonts w:ascii="Times New Roman" w:hAnsi="Times New Roman" w:cs="Times New Roman"/>
                <w:szCs w:val="28"/>
                <w:shd w:val="clear" w:color="auto" w:fill="FFFFFF"/>
              </w:rPr>
              <w:t xml:space="preserve"> с уполномоченным государственным органом в сфере обеспечения безопасности дорожного движения.</w:t>
            </w:r>
          </w:p>
          <w:p w:rsidR="00BE2FEC" w:rsidRPr="00A17377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Cs w:val="28"/>
                <w:shd w:val="clear" w:color="auto" w:fill="FFFFFF"/>
              </w:rPr>
            </w:pPr>
            <w:r w:rsidRPr="00A17377">
              <w:rPr>
                <w:rFonts w:ascii="Times New Roman" w:hAnsi="Times New Roman" w:cs="Times New Roman"/>
                <w:szCs w:val="28"/>
                <w:shd w:val="clear" w:color="auto" w:fill="FFFFFF"/>
              </w:rPr>
              <w:t>15….</w:t>
            </w:r>
          </w:p>
          <w:p w:rsidR="00537AAC" w:rsidRPr="00A17377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Cs w:val="28"/>
                <w:shd w:val="clear" w:color="auto" w:fill="FFFFFF"/>
              </w:rPr>
            </w:pPr>
            <w:r w:rsidRPr="00A17377">
              <w:rPr>
                <w:rFonts w:ascii="Times New Roman" w:hAnsi="Times New Roman" w:cs="Times New Roman"/>
                <w:szCs w:val="28"/>
                <w:shd w:val="clear" w:color="auto" w:fill="FFFFFF"/>
              </w:rPr>
              <w:t>16….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17. В процессе открытия автобусного маршрута производится нормирование скоростей на основе обследования и замера протяженности маршрута, что позволяет определить необходимое время в рейсе, изменяющееся в зависимости от условий движения, периода суток, дней недели и времени года.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Нормирование скоростей движения на автобусных маршрутах должно обеспечить установление оптимальной нормы времени в рейсе и пробега между контрольными пунктами, с учетом соблюдения безопасности дорожного движения.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Нормирование скоростей производится в летних условиях, а на осенне-зимний период производится корректировка в соответствии с актом замера расстояний, согласно </w:t>
            </w:r>
            <w:hyperlink r:id="rId7" w:anchor="%D1%804" w:history="1">
              <w:r w:rsidRPr="00C0186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приложению 4</w:t>
              </w:r>
            </w:hyperlink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: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 действующих маршрутах - перевозчиком;</w:t>
            </w:r>
          </w:p>
          <w:p w:rsidR="00BE2FEC" w:rsidRPr="00C01861" w:rsidRDefault="00BE2FE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на вновь открываемых пригородных, междугородных маршрутах внутриобластного, межобластного и международного сообщений - уполномоченным государственным органом в сфере транспорта совместно с уполномоченным государственным органом в сфере </w:t>
            </w:r>
            <w:r w:rsidR="00537AAC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="00537AAC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безопасности дорожного движения.</w:t>
            </w:r>
          </w:p>
          <w:p w:rsidR="00537AAC" w:rsidRPr="00C01861" w:rsidRDefault="00537AA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18….</w:t>
            </w:r>
          </w:p>
          <w:p w:rsidR="00537AAC" w:rsidRPr="00C01861" w:rsidRDefault="00537AA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19….</w:t>
            </w:r>
          </w:p>
          <w:p w:rsidR="00537AAC" w:rsidRPr="00C01861" w:rsidRDefault="00537AAC" w:rsidP="00C0186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..</w:t>
            </w:r>
          </w:p>
          <w:p w:rsidR="00BE2FEC" w:rsidRPr="00C01861" w:rsidRDefault="00BE2FE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</w:p>
          <w:p w:rsidR="00537AAC" w:rsidRPr="00C01861" w:rsidRDefault="00537AAC" w:rsidP="00C01861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lastRenderedPageBreak/>
              <w:t>§3. Требования, предъявляемые к перевозчику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32. Основные требования, предъявляемые к перевозчику: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проведение мероприятий по обеспечению безопасной перевозки пассажиров и охране труда водителей;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укомплектование автобусов водителями, имеющими категорию "Д" и стаж работы не менее 3 лет;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проведение ежедневного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медицинского освидетельствования водителей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осмотра автомобилей перед выходом на линию из автобазы, с отметкой в путевом листе;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обеспечение ежедневного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медицинского освидетельствования водителей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="00A71FD8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 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технического осмотра автомобиля на автовокзалах и автостанциях (далее - АВ/АС), с отметкой в ведомости продажи билетов;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диспетчерское управление перевозками;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поддержание квалификации персонала;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подача автобусов на городских маршрутах - к диспетчерскому пункту, а на пригородных и междугородных маршрутах - на станционные сооружения за 30-40 минут до отправления автобуса, предусмотренного расписанием, в технически исправном состоянии, в соответствии с требованиями правил безопасности дорожного движения и с соответствующей "экипировкой";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своевременное проведение стажировки и организации занятий по повышению уровня знаний и профессионального мастерства;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соблюдения транспортной дисциплины и норм вместимости автобуса;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установленного режима работы и отдыха водителей;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необходимого количества автобусов, предусмотренного расписанием;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выполнения регулярности рейсов по закрепленным маршрутам;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выполнение условий контракта между перевозчиком и уполномоченным государственным органом в сфере транспорта и договора между перевозчиком и станционными сооружениями;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резервирование автобусов для повышения регулярности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движения и качества обслуживания пассажиров;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своевременная замена автобуса при поломке в пути следования на маршруте;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установление стоимости проезда пассажиров на пригородных и междугородных маршрутах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соответствующего медицинского освидетельствования водителей и проведения два раза в год технического осмотра транспортных средств в соответствующих диагностических центрах;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ведение внутренней производственной документации, обеспечивающей транспортную деятельность;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обеспечение соблюдения водителями на маршрутах требований законодательства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культуры и качества перевозок пассажиров;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провоза льготной категории граждан;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информационное обеспечение пассажиров в пути следования;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обеспечение сохранности сдаваемого пассажирами багажа;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наличие документации для перевозки пассажиров, предусмотренной настоящими Правилами;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содержание транспортного средства в технически исправном состоянии в соответствии с требованиями правил дорожного движения и с санитарными нормами;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произведение отметок водителям в листах регулярности пригородных и междугородных маршрутов о прибытии и отправлении автобусов на начальных, промежуточных и конечных пунктах и станционных сооружениях;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соблюдение требований по обеспечению безопасности жизни и здоровья пассажиров и охраны окружающей среды;</w:t>
            </w:r>
          </w:p>
          <w:p w:rsidR="00537AAC" w:rsidRPr="00C01861" w:rsidRDefault="00537AA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0"/>
                <w:szCs w:val="24"/>
                <w:lang w:eastAsia="ru-RU"/>
              </w:rPr>
            </w:pPr>
            <w:r w:rsidRPr="00C01861">
              <w:rPr>
                <w:rFonts w:ascii="Times New Roman" w:hAnsi="Times New Roman" w:cs="Times New Roman"/>
                <w:b/>
                <w:szCs w:val="28"/>
              </w:rPr>
              <w:t xml:space="preserve">- регулярно информировать водителей о причинах и обстоятельствах возникновения дорожно-транспортных происшествий, </w:t>
            </w:r>
            <w:r w:rsidRPr="00C01861">
              <w:rPr>
                <w:rFonts w:ascii="Times New Roman" w:hAnsi="Times New Roman" w:cs="Times New Roman"/>
                <w:b/>
                <w:szCs w:val="28"/>
                <w:lang w:val="ky-KG"/>
              </w:rPr>
              <w:t xml:space="preserve">в </w:t>
            </w:r>
            <w:r w:rsidRPr="00C01861">
              <w:rPr>
                <w:rFonts w:ascii="Times New Roman" w:hAnsi="Times New Roman" w:cs="Times New Roman"/>
                <w:b/>
                <w:szCs w:val="28"/>
              </w:rPr>
              <w:t>случаях нарушений Правил дорожного движения и других норм обеспечения безопасности дорожного движения.</w:t>
            </w:r>
          </w:p>
          <w:p w:rsidR="00537AAC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33….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34….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…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39. Запрещается перевозка грузов и багажа в салоне автобуса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вместе с пассажирами. Не допускается перевозка пассажиров в автобусах, не соответствующих регистрационным документам, выданным уполномоченным государственным органом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дорожного движения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40….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41….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…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83. При организации перевозок на специальных автобусных маршрутах перевозчик обеспечивает: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выбор трассы маршрута, используя преимущественно только дороги с твердым покрытием;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проведение обследования дорожных условий на маршруте;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выбор типа автобуса, который будет эксплуатироваться на маршруте, совместно с организацией - заказчиком делаются замеры длины маршрута, проводится нормирование скорости движения;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определение потребности в подвижном составе для перевозки пассажиров, исходя из ожидаемого их количества;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разработку схемы маршрута, с указанием на ней опасных участков;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составление (с участием организаций-заказчиков) паспорта маршрута, выбор трассы маршрута, схемы маршрута. Паспорт специального маршрута согласовывается с органами местного самоуправления, с уполномоченным государственным органом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дорожного движения и утверждается перевозчиком.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84….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…</w:t>
            </w:r>
          </w:p>
          <w:p w:rsidR="007654CD" w:rsidRPr="00C01861" w:rsidRDefault="007654CD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87. Выбор месторасположения остановочных пунктов производится комиссией, производящей обследование дорожных условий при открытии маршрута, исходя из условий обеспечения удобства пассажирам, необходимой видимости остановочных пунктов и безопасности движения транспортных средств и пешеходов, которые согласовываются с органами местного самоуправления и государственным уполномоченным государственным органом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дорожного движения.</w:t>
            </w:r>
          </w:p>
          <w:p w:rsidR="00101F67" w:rsidRPr="00A17377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A17377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88….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…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197. Места стоянок городского такси определяются органом местного самоуправления по согласованию с уполномоченными государственными органами в сфере транспорта и в сфере </w:t>
            </w: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безопасности дорожного движения.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198….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…</w:t>
            </w:r>
          </w:p>
          <w:p w:rsidR="00101F67" w:rsidRPr="00C01861" w:rsidRDefault="00101F67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225. Контроль за работой пассажирского автомобильного транспорта на линии осуществляется уполномоченными государственными органами, в сфере безопасности дорожного движения и другими органами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Республики.</w:t>
            </w:r>
          </w:p>
          <w:p w:rsidR="00A71FD8" w:rsidRPr="00C01861" w:rsidRDefault="00A71FD8" w:rsidP="00C01861">
            <w:pPr>
              <w:shd w:val="clear" w:color="auto" w:fill="FFFFFF"/>
              <w:spacing w:before="200" w:after="120"/>
              <w:ind w:left="3721" w:firstLine="142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  <w:bookmarkStart w:id="2" w:name="р12"/>
            <w:r w:rsidRPr="00C01861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Приложение 12</w:t>
            </w:r>
            <w:bookmarkEnd w:id="2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 xml:space="preserve">к Временным правилам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 xml:space="preserve"> </w:t>
            </w:r>
          </w:p>
          <w:p w:rsidR="00A71FD8" w:rsidRPr="00C01861" w:rsidRDefault="00A71FD8" w:rsidP="00C01861">
            <w:pPr>
              <w:shd w:val="clear" w:color="auto" w:fill="FFFFFF"/>
              <w:ind w:left="35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ТИПОВОЙ ДОГОВОР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на оказание услуг станционными сооружениями перевозчикам для осуществления перевозок пассажиров по регулярным маршрутам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_____________________________________________________, именуемое в дальнейшем "станционное сооружение", в лице __________________________, действующего на основании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Устава, </w:t>
            </w:r>
            <w:r w:rsid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с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одной стороны, и __________________ _________________________, именуемого в дальнейшем "Перевозчик", в лице ______________________________________________________________________, действующего на основании ____________________________________________, с другой стороны, заключили настоящий Договор о нижеследующем: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I. Предмет договора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Оказание услуг станционными сооружениями Перевозчикам, для осуществления перевозок пассажиров и багажа на регулярных маршрутах ______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_______________________________________________________________________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II. Обязанность сторон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Перевозчик обязуется: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1) Обеспечить своевременную подачу автобусов для перевозки пассажиров в технически исправном состоянии, отвечающих требованиям безопасности перевозок, медико-санитарным, экологическим, противопожарным условиям, прошедших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предрейсовый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технический контроль. Обеспечить прохождение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медицинского контроля водителями автобусов.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2) Обеспечить водителей документами, определенными Временными правилами организации пассажирских перевозок, в том числе об установленной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 плате за проезд пассажиров.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 листах регулярности указывать время прибытия и убытия автобусов по расписанию движения на конечных, начальных и промежуточных пунктах.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3)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процессе организации и осуществления перевозок придерживаться схем маршрутов, расписания движения, запланированного количества подвижных единиц. Не допускать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пассажиров и их багажа водителями на территории станционного сооружения.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Инструктировать водителей о требованиях по соблюдению на территории станционного сооружения чистоты, внутреннего распорядка, схемы движения, маневрирования, места отстоя, посадки пассажиров, а также правил дорожного движения и пожарной безопасности.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Осуществлять подачу автобусов на посадочную площадку станционных сооружений за: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- 15 минут до отправления на междугородных (межобластных и международных) маршрутах;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- 10 минут до отправления на пригородных маршрутах.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Открывать двери автобусов, багажные отсеки и производить посадку пассажиров с разрешения и в присутствии перронного контролера, согласно расписанию движения автобуса.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7) Осуществлять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обилечивание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пассажиров в кассах станционного сооружения.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8) Не допускать посадок безбилетных пассажиров на территории станционного сооружения.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9) Обеспечить сохранность принятого от пассажира багажа в период его перевозки.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10) Обеспечить предоставление путевых документов диспетчеру для отметки фактического времени прибытия и отправления автобуса.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11) При поломке автобуса в пути, заменить вышедшее из строя транспортное средство на исправное в соответствии с требованиями Временных правил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Станционное сооружение обязуется: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Осуществлять диспетчерское руководство за движением автобусов на маршрутах и территории станционного сооружения, контроль за их подачей на посадку в установленные расписанием сроки.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Производить посадку пассажиров и отправление автобусов по расписанию с территории автовокзала/автостанции вне зависимости от их заполнения.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Производить правильное и своевременное оформление путевых документов (листов регулярности), в которых фиксируется время отправления и прибытия.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4) Создать необходимые условия для стоянки и охраны рейсовых автобусов, предоставить комнату для отдыха водителей за отдельную плату.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5) Оформлять ведомости продажи билетов пассажирам и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обилечивание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багажа, выдавать водителям вторые экземпляры ведомостей.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Организовать предварительную и текущую реализацию билетов на перевозку пассажиров и багажа.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7) Информировать по телевидению, радио, в прессе и через другие средства массовой информации об обслуживании пассажиров станционными сооружениями, размещать рекламу перевозчика за отдельную плату.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8) Производить в установленном порядке выплату денежных средств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oт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реализации билетов перевозчику ежедекадно или ежедневно, перечислением или наличными, с вычетом: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"___%" от реализации билетов за провоз пассажиров;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- "___%" от реализации билетов за провоз багажа.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III. Права сторон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3. Перевозчик имеет право: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Требовать от станционного сооружения выполнения пункта 2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Производить бухгалтерскую проверку взаиморасчетов со станционным сооружением по мере необходимости.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3) Производить изменение платы за проезд пассажиров и провоз багажа в автобусах в соответствии с законодательством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Республики, предупредив в письменном виде станционное сооружение за 5 дней до введения новой платы за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проезд </w:t>
            </w:r>
            <w:r w:rsidR="001A5A2F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пассажиров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Станционное сооружение имеет право: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1) Требовать от Перевозчика выполнения пункта 1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2) Осуществлять посадку пассажиров и отправлять в рейс другой автобус, имеющий на это разрешение, если перевозчик нарушает пункт 1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При перечислении перевозчику выручки от реализации билетов удерживать сумму денежных средств, предусмотренную подпунктом 8 пункта 2 настоящего Договора.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IV. Взаимная ответственность сторон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4) Стороны настоящего Договора несут ответственность в рамках законодательства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V. Распределение доходов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Доходы, полученные от реализации билетов за перевозку пассажиров и багажа, распределяются между перевозчиком и станционным сооружением в следующем порядке: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за перевозку пассажиров перевозчику - "_____%";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за организацию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пассажиров станционному сооружению "______%";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за перевозку багажа перевозчику - "______%";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за организацию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обилечивания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багажа станционному сооружению "______%".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VI. Особые условия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6) Перевозчик обслуживает закрепленный маршрут только автобусами, состоящими на его балансе, а также привлеченными.</w:t>
            </w:r>
          </w:p>
          <w:p w:rsidR="00A71FD8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7) За совершение ДТП автобусом на маршруте полную ответственность несет перевозчик, в случае установления его виновности соответствующими органами.</w:t>
            </w:r>
          </w:p>
          <w:p w:rsidR="007654CD" w:rsidRPr="00C01861" w:rsidRDefault="00A71FD8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8)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случае нарушения условий настоящего Договора со стороны перевозчика, станционное сооружение оставляют за собой право на ходатайство о приостановлении или отзыве лицензий на право перевозки пассажиров перед уполномоченным государственным органом в сфере </w:t>
            </w:r>
            <w:r w:rsidRPr="00C01861">
              <w:rPr>
                <w:rFonts w:ascii="Times New Roman" w:hAnsi="Times New Roman" w:cs="Times New Roman"/>
                <w:b/>
                <w:szCs w:val="28"/>
              </w:rPr>
              <w:t>обеспечения безопасности дорожного движения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416F91" w:rsidRPr="00C01861" w:rsidRDefault="00416F91" w:rsidP="00C01861">
            <w:pPr>
              <w:shd w:val="clear" w:color="auto" w:fill="FFFFFF"/>
              <w:ind w:left="3863" w:right="-98"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Приложение 19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к Правилам организации пассажирских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перевозок автомобильным транспортом в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</w:t>
            </w:r>
          </w:p>
          <w:p w:rsidR="00416F91" w:rsidRPr="00C01861" w:rsidRDefault="00416F91" w:rsidP="00A12A27">
            <w:pPr>
              <w:shd w:val="clear" w:color="auto" w:fill="FFFFFF"/>
              <w:ind w:left="1134" w:right="1134" w:firstLine="397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ПОЛОЖЕНИЕ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  <w:p w:rsidR="00416F91" w:rsidRPr="00C01861" w:rsidRDefault="00416F91" w:rsidP="00A12A27">
            <w:pPr>
              <w:shd w:val="clear" w:color="auto" w:fill="FFFFFF"/>
              <w:spacing w:after="200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1. Общие положения</w:t>
            </w:r>
          </w:p>
          <w:p w:rsidR="00416F91" w:rsidRPr="00C01861" w:rsidRDefault="00416F91" w:rsidP="00C01861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Настоящее Положение о порядке организации и проведения конкурсов (тендеров) на определение автоперевозчика для обслуживания регулярных автобусных маршрутов (далее - Положение) определяет порядок проведения открытых конкурсов на определение автоперевозчика или автоперевозчиков для организации перевозки пассажиров автомобильным транспортом на городских маршрутах (кроме городов Бишкек и Ош), на пригородных и междугородных маршрутах, устанавливает требования к юридическим и физическим лицам, участвующим в открытом конкурсе (далее - Участник).</w:t>
            </w:r>
          </w:p>
          <w:p w:rsidR="00416F91" w:rsidRPr="00C01861" w:rsidRDefault="00416F91" w:rsidP="00C01861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Целью настоящего Положения является обеспечение качественного обслуживания пассажиров автомобильным транспортом и прозрачной конкуренции на пригородных и междугородных маршрутах.</w:t>
            </w:r>
          </w:p>
          <w:p w:rsidR="00416F91" w:rsidRPr="00C01861" w:rsidRDefault="00416F91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2. Конкурсная комиссия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3. Конкурс проводится уполномоченным государственным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органом в сфере транспорта (далее - Организатор конкурса).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Для рассмотрения конкурсных предложений, их оценки и определения победителя конкурса Организатор конкурса создает конкурсную комиссию и утверждает состав конкурсной комиссии (далее - Комиссия).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 состав Комиссии входит секретарь Комиссии, который ведет делопроизводство и протоколы заседаний Комиссии.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5. В состав Комиссии входят представители: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уполномоченного государственного органа в сфере транспорта;</w:t>
            </w:r>
          </w:p>
          <w:p w:rsidR="00416F91" w:rsidRPr="00C01861" w:rsidRDefault="00416F91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- аппарата полномочного представителя </w:t>
            </w:r>
            <w:r w:rsidR="006677C5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Президента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 в области (на городских маршрутах - представитель органа местного самоуправления);</w:t>
            </w:r>
          </w:p>
          <w:p w:rsidR="0032766C" w:rsidRDefault="0032766C" w:rsidP="00C01861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Cs w:val="28"/>
                <w:shd w:val="clear" w:color="auto" w:fill="FFFFFF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- </w:t>
            </w:r>
            <w:r w:rsidRPr="00C01861">
              <w:rPr>
                <w:rFonts w:ascii="Times New Roman" w:hAnsi="Times New Roman" w:cs="Times New Roman"/>
                <w:b/>
                <w:szCs w:val="28"/>
                <w:shd w:val="clear" w:color="auto" w:fill="FFFFFF"/>
              </w:rPr>
              <w:t>уполномоченного государственного органа в сфере обеспечения безопасности дорожного движения;</w:t>
            </w:r>
          </w:p>
          <w:p w:rsidR="0082418C" w:rsidRPr="0082418C" w:rsidRDefault="0082418C" w:rsidP="0082418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2418C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уполномоченного государственного органа в области развития предпринимательства;</w:t>
            </w:r>
          </w:p>
          <w:p w:rsidR="0082418C" w:rsidRPr="0082418C" w:rsidRDefault="0082418C" w:rsidP="0082418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82418C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некоммерческой организации, не представляющей интересов перевозчиков и пассажиров.</w:t>
            </w:r>
          </w:p>
          <w:p w:rsidR="00416F91" w:rsidRPr="00C01861" w:rsidRDefault="0032766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6….</w:t>
            </w:r>
          </w:p>
          <w:p w:rsidR="0032766C" w:rsidRPr="00C01861" w:rsidRDefault="0032766C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szCs w:val="24"/>
                <w:lang w:eastAsia="ru-RU"/>
              </w:rPr>
              <w:t>…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Информация об Участнике включает заявку на участие в конкурсе по форме, указанной в приложении 2 к настоящему Положению, с приложением следующих документов: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копия свидетельства о государственной регистрации в органах юстиции для юридических лиц, в органах налоговой службы - для физических лиц;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копия документа, подтверждающего присвоение Участнику идентификационного кода (номера) налогоплательщика и плательщика страховых взносов;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копия лицензии на организацию пассажирских перевозок;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справка налоговой службы по месту нахождения о наличии или отсутствии задолженности по налогам;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справка Социального фонда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по месту нахождения о наличии или отсутствии задолженности;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справка </w:t>
            </w:r>
            <w:r w:rsidRPr="00C0186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уполномоченного государственного органа в сфере обеспечения безопасности дорожного движения</w:t>
            </w: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количестве </w:t>
            </w: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дорожно-транспортных происшествий (далее - ДТП) отчетного и учетного характера, произошедших внутри и за пределами республики за последние 2 года, с указанием количества пострадавших (ранено, пог</w:t>
            </w:r>
            <w:r w:rsidR="00A12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ибло) и общего количества всего </w:t>
            </w: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подвижного состава;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сведения о лицах, ответственных за БД, ТБ и эксплуатацию транспортных средств Участника конкурса, для информации об Участнике, заполняемые по форме, указанной в приложении 9 к настоящему Положению;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сведения о водительском составе Участника конкурса (для информации об Участнике), заполняемые по форме, указанной в приложении 10 к настоящему Положению;</w:t>
            </w:r>
          </w:p>
          <w:p w:rsidR="00082705" w:rsidRPr="00C01861" w:rsidRDefault="00082705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квитанция об оплате конкурсной документации.</w:t>
            </w:r>
          </w:p>
          <w:p w:rsidR="0032766C" w:rsidRPr="00C01861" w:rsidRDefault="00082705" w:rsidP="00C01861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об Участнике заполняется на бланках установленной формы, без исправлений и помарок, в двух экземплярах.</w:t>
            </w:r>
          </w:p>
          <w:p w:rsidR="009845D3" w:rsidRPr="00C01861" w:rsidRDefault="009845D3" w:rsidP="00C01861">
            <w:pPr>
              <w:shd w:val="clear" w:color="auto" w:fill="FFFFFF"/>
              <w:tabs>
                <w:tab w:val="left" w:pos="5138"/>
                <w:tab w:val="left" w:pos="5280"/>
              </w:tabs>
              <w:ind w:left="3579" w:right="-98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Приложение 11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к Положению 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</w:pP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ТИПОВОЙ КОНТРАКТ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на организацию пассажирских перевозок автомобильным транспортом на маршрутах</w:t>
            </w: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(В редакции постановления Правительства КР от </w:t>
            </w:r>
            <w:hyperlink r:id="rId8" w:history="1">
              <w:r w:rsidRPr="00C01861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20 февраля 2018 года № 105</w:t>
              </w:r>
            </w:hyperlink>
            <w:r w:rsidRPr="00C01861">
              <w:rPr>
                <w:rFonts w:ascii="Times New Roman" w:eastAsia="Times New Roman" w:hAnsi="Times New Roman" w:cs="Times New Roman"/>
                <w:i/>
                <w:iCs/>
                <w:color w:val="2B2B2B"/>
                <w:lang w:eastAsia="ru-RU"/>
              </w:rPr>
              <w:t>)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"___" ______________ 20__ года (наименование уполномоченного государственного органа в сфере транспорта), именуемого в дальнейшем "Заказчик", в лице ______________, действующего на основании Положения, с одной стороны, и ____________________, именуемого в дальнейшем "Перевозчик" в лице ________________, действующего на основании Устава, с другой стороны, в соответствии с протоколом конкурсной комиссии № ___________ от "___" ____________ 20__ года, заключили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настоящий Контракт о нижеследующем:</w:t>
            </w:r>
          </w:p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I. Предмет Контракта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"Заказчик" закрепляет за "Перевозчиком" нижеследующие регулярные автобусные маршруты, а "Перевозчик" по данным маршрутам организует перевозку пассажиров согласно расписанию движения автобусов, водительским составом и автотранспортными средствами согласно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Контракту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на право организации пассажирских перевозок автомобильным транспортом на маршрутах: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753"/>
              <w:gridCol w:w="1986"/>
              <w:gridCol w:w="1233"/>
              <w:gridCol w:w="1095"/>
              <w:gridCol w:w="1233"/>
            </w:tblGrid>
            <w:tr w:rsidR="009845D3" w:rsidRPr="00C01861" w:rsidTr="0007100F">
              <w:tc>
                <w:tcPr>
                  <w:tcW w:w="2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№</w:t>
                  </w: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Номер лота</w:t>
                  </w:r>
                </w:p>
              </w:tc>
              <w:tc>
                <w:tcPr>
                  <w:tcW w:w="14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Номер и наименование маршрута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Время отправления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Дни отправления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lang w:eastAsia="ru-RU"/>
                    </w:rPr>
                    <w:t>Место отправления</w:t>
                  </w:r>
                </w:p>
              </w:tc>
            </w:tr>
            <w:tr w:rsidR="009845D3" w:rsidRPr="00C01861" w:rsidTr="0007100F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lang w:eastAsia="ru-RU"/>
                    </w:rPr>
                    <w:t>1</w:t>
                  </w: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845D3" w:rsidRPr="00C01861" w:rsidTr="0007100F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lang w:eastAsia="ru-RU"/>
                    </w:rPr>
                    <w:t>2</w:t>
                  </w: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845D3" w:rsidRPr="00C01861" w:rsidRDefault="009845D3" w:rsidP="00A17377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C01861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9845D3" w:rsidRPr="00C01861" w:rsidRDefault="009845D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II. Обязанности сторон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Перевозчик обязуется: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1) организовать и выполнять в течение всего срока действия настоящего Контракта регулярные безопасные </w:t>
            </w:r>
            <w:proofErr w:type="gram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перевозки </w:t>
            </w:r>
            <w:r w:rsidR="001A5A2F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пассажиров</w:t>
            </w:r>
            <w:proofErr w:type="gram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на указанном маршруте согласно утвержденному расписанию, схеме движения автобусов и установленному количеству автотранспортных средств на маршруте;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2) соблюдать лицензионные требования и требования нормативных правовых актов, регулирующих транспортную деятельность (пассажирские перевозки)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Республике, а также условия настоящего </w:t>
            </w:r>
            <w:r w:rsidR="001A5A2F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            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Контракта;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3) обеспечить водителей при работе на линии следующими документами: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лицензией;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схема маршрута;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расписание движения автобусов;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график режима труда и отдыха водителей;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путевой лист и лист регулярности движения автобусов;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ведомость продажи билетов автовокзалами и автостанциями;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- тарификация;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4) при выполнении пассажирских перевозок использовать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технически исправные транспортные средства, отвечающие требованиям безопасности перевозок, медико-санитарным, экологическим и противопожарным нормам;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5) в случаях изменений тарифов и условий перевозок оповещать население через средства массовой информации, объявления в автобусах и на станционных сооружениях за семь дней до начала введения изменений;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6) обеспечивать организацию технического обслуживания автотранспортных средств, проведение ежедневных уборочно-моечных работ снаружи и внутри салона,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предрейсового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контроля транспортного средства и медицинского освидетельствования водителей, соблюдение ими режима труда и отдыха;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7) не допускать изменений утвержденной схемы движения автобусов на маршрутах, снижения запланированного количества транспортных средств, соблюдать режим работы, расписание и регулярность движения, а также другие действия, связанные с перевозочным процессом;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8) использовать при перевозках пассажиров по указанным маршрутам автобусы, заявленные и прошедшие по условиям конкурсного отбора, оборудованные и экипированные в соответствии с Правилами организации пассажирских перевозок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 (далее - Правила организации пассажирских перевозок), а также с </w:t>
            </w:r>
            <w:r w:rsidR="001A5A2F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                                      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установленными требованиями технической эксплуатации автомобилей;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9) производить замену автобусов для обслуживания маршрута в случаях, когда предоставляется возможность замены более комфортабельными, современными моделями автобусов и только по согласованию с Заказчиком;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10) размещать в салоне каждого транспортного средства на видном месте информацию с указанием наименования, места нахождения и номера телефона Перевозчика, тарификации, схемы движения, фамилии, имени и отчества водителей, марки и государственного номера автомобиля; выписку из Правил организации пассажирских перевозок, а также снаружи автомобиля на видном месте - отличительный знак или логотип фирмы-перевозчика;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 xml:space="preserve">11) согласно требованиям, своевременно обеспечивать прохождение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предрейсовых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технического осмотра транспортных средств и медицинского освидетельствования водителей;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12) организовать обучение водителей по 40-часовой программе по безопасности дорожного движения;</w:t>
            </w:r>
          </w:p>
          <w:p w:rsidR="009845D3" w:rsidRPr="00C01861" w:rsidRDefault="009845D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13) своевременно обеспечивать выполнение всех требований и предписаний уполномоченного государственного органа в сфере </w:t>
            </w:r>
            <w:r w:rsidRPr="00C01861">
              <w:rPr>
                <w:rFonts w:ascii="Times New Roman" w:hAnsi="Times New Roman" w:cs="Times New Roman"/>
                <w:b/>
                <w:szCs w:val="28"/>
              </w:rPr>
              <w:t>обеспечения безопасности дорожного движения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, на который возложены функции по организации и осуществлению контроля за работой Перевозчика на маршрутах;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14) заключать договоры с автовокзалами и автостанциями об условиях, в соответствии с нормативными правовыми актами, регулирующими пассажирские перевозки автомобильным транспортом 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Республике;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15) при осуществлении перевозки пассажиров на международных и междугородных маршрутах согласно заключенному договору с автовокзалами соблюдать следующие требования: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в начальных пунктах все пассажиры приобретают билеты строго через кассу;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производятся обязательные отметки в листе регулярности движения о прибытии и убытии автобуса в начальных, конечных и промежуточных пунктах, предусмотренных расписанием движения;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16) осуществлять перевозку категорий лиц, имеющих право на льготный и бесплатный проезд на основании нормативных правовых актов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17) представлять ежемесячные отчеты Заказчику о выполнении основных транспортных показателей пассажирских перевозок на маршрутах;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18) заключить договоры страхования пассажиров и страхования гражданской ответственности перед третьим лицом;</w:t>
            </w:r>
          </w:p>
          <w:p w:rsidR="004A6809" w:rsidRPr="00C01861" w:rsidRDefault="004A6809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19) предоставлять необходимое количество транспортных средств в распоряжение уполномоченного государственного органа в сфере </w:t>
            </w:r>
            <w:r w:rsidRPr="00C01861">
              <w:rPr>
                <w:rFonts w:ascii="Times New Roman" w:hAnsi="Times New Roman" w:cs="Times New Roman"/>
                <w:b/>
                <w:szCs w:val="28"/>
              </w:rPr>
              <w:t>обеспечения безопасности дорожного движения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а также местных государственных администраций, в случае чрезвычайных ситуаций и проведения учений по гражданской защите согласно законодательству </w:t>
            </w:r>
            <w:proofErr w:type="spellStart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Кыргызской</w:t>
            </w:r>
            <w:proofErr w:type="spellEnd"/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Республики.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2E6143" w:rsidRPr="00C01861" w:rsidRDefault="002E6143" w:rsidP="00C01861">
            <w:pPr>
              <w:shd w:val="clear" w:color="auto" w:fill="FFFFFF"/>
              <w:ind w:left="3863" w:firstLine="850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Приложение 18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br/>
              <w:t>к Положению о порядке организации и проведения конкурсов (тендеров) на определение автоперевозчика для обслуживания регулярных автобусных маршрутов</w:t>
            </w:r>
          </w:p>
          <w:p w:rsidR="002E6143" w:rsidRPr="00C01861" w:rsidRDefault="002E6143" w:rsidP="00C01861">
            <w:pPr>
              <w:shd w:val="clear" w:color="auto" w:fill="FFFFFF"/>
              <w:ind w:left="3863" w:firstLine="850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2E6143" w:rsidRPr="00C01861" w:rsidRDefault="002E6143" w:rsidP="00C01861">
            <w:pPr>
              <w:shd w:val="clear" w:color="auto" w:fill="FFFFFF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ИНСТРУКЦИЯ</w:t>
            </w: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br/>
              <w:t>по заполнению конкурсных предложений и информации об Участнике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1. Участники конкурса должны ознакомиться с Положением о проведении открытых конкурсов на определение автоперевозчика для обслуживания пассажиров на маршрутах и изучить конкурсную документацию, выдаваемую конкурсной Комиссией, а также правильность заполнения конкурсных предложений и сведений об Участнике конкурса.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2. Представители Участников конкурса могут получить консультации Организатора конкурса до подачи заявки на участие в конкурсе.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3. Особое внимание необходимо обратить на "Конкурсные предложения" и "Информацию об Участнике", а также "Условия отстранения от участия в конкурсе" настоящей Инструкции.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Конкурсные предложения.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4. Приложение 3. II, IV, VI, VIII, X и XII заполняются Участником конкурса согласно техническим паспортам автомобилей, графы III, V, VII, IX, XI, XIII и XIV - конкурсной Комиссией.</w:t>
            </w:r>
          </w:p>
          <w:p w:rsidR="00A12A27" w:rsidRDefault="00A12A27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lang w:eastAsia="ru-RU"/>
              </w:rPr>
            </w:pP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5. Приложение 4. Графы II и III заполняются Участником, графа IV - конкурсной Комиссией. В пункте "Кабинет БД и ТБ" необходимо описать подробно, какими техническими средствами оборудован кабинет, как организованы занятия с водительским составом по БД и ТБ, как проводится прием экзаменов по ПДД и т.д.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6. Приложение 5. Графы III и IV заполняются Участником конкурса, графа V - конкурсной Комиссией. Графа "Специальность" заполняется согласно диплому; а графа "Стаж работы на пассажирском транспорте" - согласно трудовой книжке.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lastRenderedPageBreak/>
              <w:t>7. Приложение 6. Графы 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val="en-US" w:eastAsia="ru-RU"/>
              </w:rPr>
              <w:t>II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, III и IV заполняются Участником, графа V - конкурсной Комиссией. Графа "Число, месяц, год рождения" заполняется согласно паспорту водителя, графа "Стаж работы на пассажирском транспорте" - согласно трудовой книжке, графа "Номер, дата и срок действия лицензии" - согласно действующей лицензии, выданной уполномоченным </w:t>
            </w:r>
            <w:r w:rsidR="00784E71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государственным</w:t>
            </w:r>
            <w:r w:rsidR="00784E71"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 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 xml:space="preserve">органом в сфере </w:t>
            </w:r>
            <w:r w:rsidR="00784E71" w:rsidRPr="00C01861">
              <w:rPr>
                <w:rFonts w:ascii="Times New Roman" w:eastAsia="Times New Roman" w:hAnsi="Times New Roman" w:cs="Times New Roman"/>
                <w:b/>
                <w:color w:val="2B2B2B"/>
                <w:lang w:eastAsia="ru-RU"/>
              </w:rPr>
              <w:t>обеспечения безопасности дорожного движения</w:t>
            </w: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8. Приложение 7. Графы III, IV и V заполняются Участником, графа VI - конкурсной Комиссией. Указанные графы заполняются согласно решениям уполномоченного органа в сфере транспорта о закреплении маршрута или Контракту, заключенному между уполномоченным органом в сфере транспорта и Участником (если в настоящее время обслуживает автобусные маршруты).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9. Приложение 8. Графы I, II, III и IV заполняются Участником, графа V - конкурсной Комиссией.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b/>
                <w:bCs/>
                <w:color w:val="2B2B2B"/>
                <w:lang w:eastAsia="ru-RU"/>
              </w:rPr>
              <w:t>Информация об Участнике</w:t>
            </w:r>
          </w:p>
          <w:p w:rsidR="002E6143" w:rsidRPr="00C01861" w:rsidRDefault="002E6143" w:rsidP="00C0186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10. К заявке на участие в Конкурсе должны прилагаться все документы, указанные в пункте 15 Положения.</w:t>
            </w:r>
          </w:p>
          <w:p w:rsidR="00E854FB" w:rsidRPr="001A5A2F" w:rsidRDefault="002E6143" w:rsidP="001A5A2F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C01861">
              <w:rPr>
                <w:rFonts w:ascii="Times New Roman" w:eastAsia="Times New Roman" w:hAnsi="Times New Roman" w:cs="Times New Roman"/>
                <w:color w:val="2B2B2B"/>
                <w:lang w:eastAsia="ru-RU"/>
              </w:rPr>
              <w:t>11. Приложения 9 и 10 идентичны приложениям 5 и 6 к Положению. Участником заполняются все графы, с указанием ФИО руководителей, специалистов и водителей, предложенных для участия в Конкурсе, на основании документов: диплома, трудовой книжки, водительских удостоверений, лицензий.</w:t>
            </w:r>
          </w:p>
        </w:tc>
      </w:tr>
    </w:tbl>
    <w:p w:rsidR="001A5A2F" w:rsidRDefault="001A5A2F" w:rsidP="00E31B8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B549C" w:rsidRPr="00E31B82" w:rsidRDefault="00C67D84" w:rsidP="00E31B8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31B82">
        <w:rPr>
          <w:rFonts w:ascii="Times New Roman" w:hAnsi="Times New Roman" w:cs="Times New Roman"/>
          <w:b/>
          <w:sz w:val="28"/>
          <w:szCs w:val="28"/>
        </w:rPr>
        <w:t>М</w:t>
      </w:r>
      <w:r w:rsidR="003B549C" w:rsidRPr="00E31B82">
        <w:rPr>
          <w:rFonts w:ascii="Times New Roman" w:hAnsi="Times New Roman" w:cs="Times New Roman"/>
          <w:b/>
          <w:sz w:val="28"/>
          <w:szCs w:val="28"/>
        </w:rPr>
        <w:t>инистр внутренних дел</w:t>
      </w:r>
    </w:p>
    <w:p w:rsidR="003B549C" w:rsidRPr="00E31B82" w:rsidRDefault="003B549C" w:rsidP="00E31B8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31B82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</w:r>
      <w:r w:rsidRPr="00E31B82">
        <w:rPr>
          <w:rFonts w:ascii="Times New Roman" w:hAnsi="Times New Roman" w:cs="Times New Roman"/>
          <w:b/>
          <w:sz w:val="28"/>
          <w:szCs w:val="28"/>
        </w:rPr>
        <w:tab/>
        <w:t>У.</w:t>
      </w:r>
      <w:r w:rsidR="00443CBB" w:rsidRPr="00E31B82">
        <w:rPr>
          <w:rFonts w:ascii="Times New Roman" w:hAnsi="Times New Roman" w:cs="Times New Roman"/>
          <w:b/>
          <w:sz w:val="28"/>
          <w:szCs w:val="28"/>
        </w:rPr>
        <w:t>О.</w:t>
      </w:r>
      <w:r w:rsidRPr="00E31B82">
        <w:rPr>
          <w:rFonts w:ascii="Times New Roman" w:hAnsi="Times New Roman" w:cs="Times New Roman"/>
          <w:b/>
          <w:sz w:val="28"/>
          <w:szCs w:val="28"/>
        </w:rPr>
        <w:t xml:space="preserve"> Ниязбеков</w:t>
      </w:r>
    </w:p>
    <w:sectPr w:rsidR="003B549C" w:rsidRPr="00E31B82" w:rsidSect="00063C9A">
      <w:pgSz w:w="16838" w:h="11906" w:orient="landscape"/>
      <w:pgMar w:top="1135" w:right="167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29C"/>
    <w:rsid w:val="0001048D"/>
    <w:rsid w:val="00017C95"/>
    <w:rsid w:val="00020ACF"/>
    <w:rsid w:val="00023220"/>
    <w:rsid w:val="0003472C"/>
    <w:rsid w:val="000348DD"/>
    <w:rsid w:val="000464BF"/>
    <w:rsid w:val="000612AD"/>
    <w:rsid w:val="0006362A"/>
    <w:rsid w:val="00063C9A"/>
    <w:rsid w:val="0007103C"/>
    <w:rsid w:val="00074933"/>
    <w:rsid w:val="00074AD2"/>
    <w:rsid w:val="000769A9"/>
    <w:rsid w:val="00077154"/>
    <w:rsid w:val="00082705"/>
    <w:rsid w:val="000C35E7"/>
    <w:rsid w:val="000D1DF4"/>
    <w:rsid w:val="000D77DC"/>
    <w:rsid w:val="000E6188"/>
    <w:rsid w:val="000E67F3"/>
    <w:rsid w:val="000F3B61"/>
    <w:rsid w:val="00101F67"/>
    <w:rsid w:val="001068D0"/>
    <w:rsid w:val="00111B0B"/>
    <w:rsid w:val="001161FA"/>
    <w:rsid w:val="0012721B"/>
    <w:rsid w:val="00156612"/>
    <w:rsid w:val="0016171F"/>
    <w:rsid w:val="0016588D"/>
    <w:rsid w:val="001814C7"/>
    <w:rsid w:val="001877C5"/>
    <w:rsid w:val="001A4E53"/>
    <w:rsid w:val="001A5A2F"/>
    <w:rsid w:val="001A70FF"/>
    <w:rsid w:val="001B1362"/>
    <w:rsid w:val="001C4B5C"/>
    <w:rsid w:val="001C7382"/>
    <w:rsid w:val="001D5BF4"/>
    <w:rsid w:val="001E16F1"/>
    <w:rsid w:val="001F3BED"/>
    <w:rsid w:val="00200052"/>
    <w:rsid w:val="00213A86"/>
    <w:rsid w:val="002177DD"/>
    <w:rsid w:val="00230035"/>
    <w:rsid w:val="002315F3"/>
    <w:rsid w:val="00232EF8"/>
    <w:rsid w:val="0024591B"/>
    <w:rsid w:val="0025642D"/>
    <w:rsid w:val="00256736"/>
    <w:rsid w:val="00287C1A"/>
    <w:rsid w:val="002902E5"/>
    <w:rsid w:val="00294717"/>
    <w:rsid w:val="002A3167"/>
    <w:rsid w:val="002C6627"/>
    <w:rsid w:val="002D7957"/>
    <w:rsid w:val="002E4255"/>
    <w:rsid w:val="002E6143"/>
    <w:rsid w:val="002E6851"/>
    <w:rsid w:val="00314665"/>
    <w:rsid w:val="0031617A"/>
    <w:rsid w:val="0032602D"/>
    <w:rsid w:val="0032766C"/>
    <w:rsid w:val="003467FA"/>
    <w:rsid w:val="00346C22"/>
    <w:rsid w:val="003701A3"/>
    <w:rsid w:val="00371D86"/>
    <w:rsid w:val="00376187"/>
    <w:rsid w:val="00386D2F"/>
    <w:rsid w:val="0038729C"/>
    <w:rsid w:val="00387F56"/>
    <w:rsid w:val="003A46F7"/>
    <w:rsid w:val="003A6454"/>
    <w:rsid w:val="003B549C"/>
    <w:rsid w:val="003C04BE"/>
    <w:rsid w:val="003E70C8"/>
    <w:rsid w:val="0041294B"/>
    <w:rsid w:val="00416F91"/>
    <w:rsid w:val="004204FB"/>
    <w:rsid w:val="00443CBB"/>
    <w:rsid w:val="00457282"/>
    <w:rsid w:val="00471520"/>
    <w:rsid w:val="004925FA"/>
    <w:rsid w:val="00494F56"/>
    <w:rsid w:val="004A6809"/>
    <w:rsid w:val="004F330B"/>
    <w:rsid w:val="004F4F37"/>
    <w:rsid w:val="00505F76"/>
    <w:rsid w:val="00510592"/>
    <w:rsid w:val="00510882"/>
    <w:rsid w:val="00526C37"/>
    <w:rsid w:val="00537AAC"/>
    <w:rsid w:val="00537AE1"/>
    <w:rsid w:val="00542E87"/>
    <w:rsid w:val="005450D1"/>
    <w:rsid w:val="005467AA"/>
    <w:rsid w:val="00554135"/>
    <w:rsid w:val="00571AD9"/>
    <w:rsid w:val="005A0E17"/>
    <w:rsid w:val="005B180E"/>
    <w:rsid w:val="005B2AC7"/>
    <w:rsid w:val="005B38A9"/>
    <w:rsid w:val="005C25B8"/>
    <w:rsid w:val="005C5134"/>
    <w:rsid w:val="005D0693"/>
    <w:rsid w:val="005D0711"/>
    <w:rsid w:val="005D60F4"/>
    <w:rsid w:val="005F12A1"/>
    <w:rsid w:val="006253E6"/>
    <w:rsid w:val="00645D93"/>
    <w:rsid w:val="006655BE"/>
    <w:rsid w:val="006677C5"/>
    <w:rsid w:val="006C00F7"/>
    <w:rsid w:val="00722035"/>
    <w:rsid w:val="00722FA2"/>
    <w:rsid w:val="00731D62"/>
    <w:rsid w:val="00752796"/>
    <w:rsid w:val="007654CD"/>
    <w:rsid w:val="00770433"/>
    <w:rsid w:val="00782E79"/>
    <w:rsid w:val="00784E71"/>
    <w:rsid w:val="00794550"/>
    <w:rsid w:val="007B51DF"/>
    <w:rsid w:val="007C16F0"/>
    <w:rsid w:val="007C1B31"/>
    <w:rsid w:val="007C2AD9"/>
    <w:rsid w:val="007E2A3C"/>
    <w:rsid w:val="007E4391"/>
    <w:rsid w:val="007E5CD5"/>
    <w:rsid w:val="00820A60"/>
    <w:rsid w:val="0082418C"/>
    <w:rsid w:val="00826B95"/>
    <w:rsid w:val="00844A7F"/>
    <w:rsid w:val="00850222"/>
    <w:rsid w:val="00852D19"/>
    <w:rsid w:val="00865817"/>
    <w:rsid w:val="0087717C"/>
    <w:rsid w:val="0089017B"/>
    <w:rsid w:val="008A18F9"/>
    <w:rsid w:val="008A4E9A"/>
    <w:rsid w:val="008C763D"/>
    <w:rsid w:val="009008F6"/>
    <w:rsid w:val="00906850"/>
    <w:rsid w:val="00925947"/>
    <w:rsid w:val="00944CBA"/>
    <w:rsid w:val="00951941"/>
    <w:rsid w:val="009619B9"/>
    <w:rsid w:val="009666F9"/>
    <w:rsid w:val="009845D3"/>
    <w:rsid w:val="00987E2B"/>
    <w:rsid w:val="009B7A7B"/>
    <w:rsid w:val="009C58BC"/>
    <w:rsid w:val="009D4D98"/>
    <w:rsid w:val="009E4FEB"/>
    <w:rsid w:val="009F56E6"/>
    <w:rsid w:val="00A12A27"/>
    <w:rsid w:val="00A17377"/>
    <w:rsid w:val="00A1754F"/>
    <w:rsid w:val="00A3706C"/>
    <w:rsid w:val="00A54E5C"/>
    <w:rsid w:val="00A54E98"/>
    <w:rsid w:val="00A71FD8"/>
    <w:rsid w:val="00A82C35"/>
    <w:rsid w:val="00A87E68"/>
    <w:rsid w:val="00AA4BAE"/>
    <w:rsid w:val="00AB7BC0"/>
    <w:rsid w:val="00AC37EA"/>
    <w:rsid w:val="00AC4C60"/>
    <w:rsid w:val="00AD744A"/>
    <w:rsid w:val="00AE58C4"/>
    <w:rsid w:val="00B00BEC"/>
    <w:rsid w:val="00B00E9C"/>
    <w:rsid w:val="00B04956"/>
    <w:rsid w:val="00B0733E"/>
    <w:rsid w:val="00B112A4"/>
    <w:rsid w:val="00B14D42"/>
    <w:rsid w:val="00B3733D"/>
    <w:rsid w:val="00B42136"/>
    <w:rsid w:val="00B434D4"/>
    <w:rsid w:val="00B73914"/>
    <w:rsid w:val="00B84B2D"/>
    <w:rsid w:val="00B8676A"/>
    <w:rsid w:val="00B976B3"/>
    <w:rsid w:val="00BB7E24"/>
    <w:rsid w:val="00BE2150"/>
    <w:rsid w:val="00BE2FEC"/>
    <w:rsid w:val="00BE3AA9"/>
    <w:rsid w:val="00BF0241"/>
    <w:rsid w:val="00BF6BB5"/>
    <w:rsid w:val="00C00FAF"/>
    <w:rsid w:val="00C01861"/>
    <w:rsid w:val="00C030B8"/>
    <w:rsid w:val="00C0335F"/>
    <w:rsid w:val="00C24D7E"/>
    <w:rsid w:val="00C618B8"/>
    <w:rsid w:val="00C67D84"/>
    <w:rsid w:val="00C7624C"/>
    <w:rsid w:val="00C837B0"/>
    <w:rsid w:val="00C92C74"/>
    <w:rsid w:val="00CA2E76"/>
    <w:rsid w:val="00CA62DE"/>
    <w:rsid w:val="00CA6668"/>
    <w:rsid w:val="00CB4C45"/>
    <w:rsid w:val="00CC2CEE"/>
    <w:rsid w:val="00CF6B47"/>
    <w:rsid w:val="00CF7010"/>
    <w:rsid w:val="00D058A1"/>
    <w:rsid w:val="00D11E6B"/>
    <w:rsid w:val="00D41E15"/>
    <w:rsid w:val="00D420EE"/>
    <w:rsid w:val="00D53F2F"/>
    <w:rsid w:val="00D55580"/>
    <w:rsid w:val="00D63874"/>
    <w:rsid w:val="00D672B1"/>
    <w:rsid w:val="00D854E2"/>
    <w:rsid w:val="00D950A4"/>
    <w:rsid w:val="00DB6128"/>
    <w:rsid w:val="00DC7442"/>
    <w:rsid w:val="00DE31D5"/>
    <w:rsid w:val="00DE35DC"/>
    <w:rsid w:val="00DE412C"/>
    <w:rsid w:val="00DE5CFC"/>
    <w:rsid w:val="00DF7818"/>
    <w:rsid w:val="00E00432"/>
    <w:rsid w:val="00E029E4"/>
    <w:rsid w:val="00E11814"/>
    <w:rsid w:val="00E1618F"/>
    <w:rsid w:val="00E20FFC"/>
    <w:rsid w:val="00E2347E"/>
    <w:rsid w:val="00E31B82"/>
    <w:rsid w:val="00E669C8"/>
    <w:rsid w:val="00E66A56"/>
    <w:rsid w:val="00E848FC"/>
    <w:rsid w:val="00E854FB"/>
    <w:rsid w:val="00E95B1D"/>
    <w:rsid w:val="00EE2FFB"/>
    <w:rsid w:val="00F12190"/>
    <w:rsid w:val="00F135EB"/>
    <w:rsid w:val="00F17D11"/>
    <w:rsid w:val="00F23D51"/>
    <w:rsid w:val="00F30267"/>
    <w:rsid w:val="00F3425D"/>
    <w:rsid w:val="00F46F62"/>
    <w:rsid w:val="00F53A4C"/>
    <w:rsid w:val="00F57F6C"/>
    <w:rsid w:val="00F71EC8"/>
    <w:rsid w:val="00F77B2D"/>
    <w:rsid w:val="00F92FB7"/>
    <w:rsid w:val="00F9459E"/>
    <w:rsid w:val="00F947FD"/>
    <w:rsid w:val="00FB25F8"/>
    <w:rsid w:val="00FE5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BE2AF"/>
  <w15:docId w15:val="{BD2DC7AA-2144-4811-9CB2-8C38C558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7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3872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8729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8729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4">
    <w:name w:val="Реквизит"/>
    <w:basedOn w:val="a"/>
    <w:rsid w:val="00FE5CCD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1754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1754F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F57F6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C00FA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00FA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00FA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0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0FAF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9008F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8F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5279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0222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4728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200222?cl=ru-ru" TargetMode="External"/><Relationship Id="rId5" Type="http://schemas.openxmlformats.org/officeDocument/2006/relationships/hyperlink" Target="http://cbd.minjust.gov.kg/act/view/ru-ru/94728?cl=ru-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C9DC9-2FF1-4158-ACC8-55EFF965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11255</Words>
  <Characters>64157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Талант Кемельбек уулу</dc:creator>
  <cp:keywords/>
  <dc:description/>
  <cp:lastModifiedBy>User</cp:lastModifiedBy>
  <cp:revision>121</cp:revision>
  <cp:lastPrinted>2022-03-23T13:34:00Z</cp:lastPrinted>
  <dcterms:created xsi:type="dcterms:W3CDTF">2021-12-04T08:38:00Z</dcterms:created>
  <dcterms:modified xsi:type="dcterms:W3CDTF">2022-03-23T13:35:00Z</dcterms:modified>
</cp:coreProperties>
</file>